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3A84" w14:textId="1DF1D12E" w:rsidR="001D6F62" w:rsidRDefault="001D6F62" w:rsidP="001D6F62">
      <w:pPr>
        <w:jc w:val="center"/>
        <w:rPr>
          <w:b/>
          <w:bCs/>
          <w:color w:val="4472C4" w:themeColor="accent1"/>
          <w:sz w:val="32"/>
          <w:szCs w:val="32"/>
        </w:rPr>
      </w:pPr>
      <w:bookmarkStart w:id="0" w:name="_GoBack"/>
      <w:bookmarkEnd w:id="0"/>
      <w:r w:rsidRPr="001D6F62">
        <w:rPr>
          <w:b/>
          <w:bCs/>
          <w:color w:val="4472C4" w:themeColor="accent1"/>
          <w:sz w:val="32"/>
          <w:szCs w:val="32"/>
        </w:rPr>
        <w:t>PSHE/RSE Framework St Peters CE Primary School</w:t>
      </w:r>
    </w:p>
    <w:tbl>
      <w:tblPr>
        <w:tblStyle w:val="TableGrid"/>
        <w:tblW w:w="14596" w:type="dxa"/>
        <w:tblLook w:val="04A0" w:firstRow="1" w:lastRow="0" w:firstColumn="1" w:lastColumn="0" w:noHBand="0" w:noVBand="1"/>
      </w:tblPr>
      <w:tblGrid>
        <w:gridCol w:w="1050"/>
        <w:gridCol w:w="2157"/>
        <w:gridCol w:w="2496"/>
        <w:gridCol w:w="2226"/>
        <w:gridCol w:w="2042"/>
        <w:gridCol w:w="2437"/>
        <w:gridCol w:w="2188"/>
      </w:tblGrid>
      <w:tr w:rsidR="004851FA" w14:paraId="3E3047BE" w14:textId="77777777" w:rsidTr="004851FA">
        <w:tc>
          <w:tcPr>
            <w:tcW w:w="1029" w:type="dxa"/>
          </w:tcPr>
          <w:p w14:paraId="0FA07AF6" w14:textId="2A642901" w:rsidR="001D6F62" w:rsidRDefault="008E21A4" w:rsidP="001D6F62">
            <w:pPr>
              <w:jc w:val="center"/>
              <w:rPr>
                <w:b/>
                <w:bCs/>
                <w:color w:val="4472C4" w:themeColor="accent1"/>
                <w:sz w:val="32"/>
                <w:szCs w:val="32"/>
              </w:rPr>
            </w:pPr>
            <w:r>
              <w:rPr>
                <w:b/>
                <w:bCs/>
                <w:color w:val="4472C4" w:themeColor="accent1"/>
                <w:sz w:val="32"/>
                <w:szCs w:val="32"/>
              </w:rPr>
              <w:t>Year Group</w:t>
            </w:r>
          </w:p>
        </w:tc>
        <w:tc>
          <w:tcPr>
            <w:tcW w:w="2108" w:type="dxa"/>
          </w:tcPr>
          <w:p w14:paraId="6D66280B" w14:textId="79BA57FE" w:rsidR="001D6F62" w:rsidRDefault="008E21A4" w:rsidP="001D6F62">
            <w:pPr>
              <w:jc w:val="center"/>
              <w:rPr>
                <w:b/>
                <w:bCs/>
                <w:color w:val="4472C4" w:themeColor="accent1"/>
                <w:sz w:val="32"/>
                <w:szCs w:val="32"/>
              </w:rPr>
            </w:pPr>
            <w:r>
              <w:rPr>
                <w:b/>
                <w:bCs/>
                <w:color w:val="4472C4" w:themeColor="accent1"/>
                <w:sz w:val="32"/>
                <w:szCs w:val="32"/>
              </w:rPr>
              <w:t xml:space="preserve">Being in My </w:t>
            </w:r>
          </w:p>
          <w:p w14:paraId="1A99EEAF" w14:textId="27E14AA2" w:rsidR="008E21A4" w:rsidRDefault="008E21A4" w:rsidP="001D6F62">
            <w:pPr>
              <w:jc w:val="center"/>
              <w:rPr>
                <w:b/>
                <w:bCs/>
                <w:color w:val="4472C4" w:themeColor="accent1"/>
                <w:sz w:val="32"/>
                <w:szCs w:val="32"/>
              </w:rPr>
            </w:pPr>
            <w:r>
              <w:rPr>
                <w:b/>
                <w:bCs/>
                <w:color w:val="4472C4" w:themeColor="accent1"/>
                <w:sz w:val="32"/>
                <w:szCs w:val="32"/>
              </w:rPr>
              <w:t>Worl</w:t>
            </w:r>
            <w:r w:rsidR="007E0AFD">
              <w:rPr>
                <w:b/>
                <w:bCs/>
                <w:color w:val="4472C4" w:themeColor="accent1"/>
                <w:sz w:val="32"/>
                <w:szCs w:val="32"/>
              </w:rPr>
              <w:t>d</w:t>
            </w:r>
          </w:p>
        </w:tc>
        <w:tc>
          <w:tcPr>
            <w:tcW w:w="2439" w:type="dxa"/>
          </w:tcPr>
          <w:p w14:paraId="1E6675B6" w14:textId="1635BA87" w:rsidR="001D6F62" w:rsidRDefault="008E21A4" w:rsidP="001D6F62">
            <w:pPr>
              <w:jc w:val="center"/>
              <w:rPr>
                <w:b/>
                <w:bCs/>
                <w:color w:val="4472C4" w:themeColor="accent1"/>
                <w:sz w:val="32"/>
                <w:szCs w:val="32"/>
              </w:rPr>
            </w:pPr>
            <w:r>
              <w:rPr>
                <w:b/>
                <w:bCs/>
                <w:color w:val="4472C4" w:themeColor="accent1"/>
                <w:sz w:val="32"/>
                <w:szCs w:val="32"/>
              </w:rPr>
              <w:t>Celebrating Difference</w:t>
            </w:r>
          </w:p>
        </w:tc>
        <w:tc>
          <w:tcPr>
            <w:tcW w:w="2176" w:type="dxa"/>
          </w:tcPr>
          <w:p w14:paraId="5BBE7B31" w14:textId="4B07B571" w:rsidR="001D6F62" w:rsidRDefault="008E21A4" w:rsidP="001D6F62">
            <w:pPr>
              <w:jc w:val="center"/>
              <w:rPr>
                <w:b/>
                <w:bCs/>
                <w:color w:val="4472C4" w:themeColor="accent1"/>
                <w:sz w:val="32"/>
                <w:szCs w:val="32"/>
              </w:rPr>
            </w:pPr>
            <w:r>
              <w:rPr>
                <w:b/>
                <w:bCs/>
                <w:color w:val="4472C4" w:themeColor="accent1"/>
                <w:sz w:val="32"/>
                <w:szCs w:val="32"/>
              </w:rPr>
              <w:t>Dreams and Goals</w:t>
            </w:r>
          </w:p>
        </w:tc>
        <w:tc>
          <w:tcPr>
            <w:tcW w:w="1996" w:type="dxa"/>
          </w:tcPr>
          <w:p w14:paraId="3588E9DB" w14:textId="179FC9D4" w:rsidR="001D6F62" w:rsidRDefault="008E21A4" w:rsidP="001D6F62">
            <w:pPr>
              <w:jc w:val="center"/>
              <w:rPr>
                <w:b/>
                <w:bCs/>
                <w:color w:val="4472C4" w:themeColor="accent1"/>
                <w:sz w:val="32"/>
                <w:szCs w:val="32"/>
              </w:rPr>
            </w:pPr>
            <w:r>
              <w:rPr>
                <w:b/>
                <w:bCs/>
                <w:color w:val="4472C4" w:themeColor="accent1"/>
                <w:sz w:val="32"/>
                <w:szCs w:val="32"/>
              </w:rPr>
              <w:t>Healthy Me</w:t>
            </w:r>
          </w:p>
        </w:tc>
        <w:tc>
          <w:tcPr>
            <w:tcW w:w="2284" w:type="dxa"/>
          </w:tcPr>
          <w:p w14:paraId="60805557" w14:textId="095C753C" w:rsidR="001D6F62" w:rsidRDefault="008E21A4" w:rsidP="001D6F62">
            <w:pPr>
              <w:jc w:val="center"/>
              <w:rPr>
                <w:b/>
                <w:bCs/>
                <w:color w:val="4472C4" w:themeColor="accent1"/>
                <w:sz w:val="32"/>
                <w:szCs w:val="32"/>
              </w:rPr>
            </w:pPr>
            <w:r>
              <w:rPr>
                <w:b/>
                <w:bCs/>
                <w:color w:val="4472C4" w:themeColor="accent1"/>
                <w:sz w:val="32"/>
                <w:szCs w:val="32"/>
              </w:rPr>
              <w:t>Relationships</w:t>
            </w:r>
          </w:p>
        </w:tc>
        <w:tc>
          <w:tcPr>
            <w:tcW w:w="2564" w:type="dxa"/>
          </w:tcPr>
          <w:p w14:paraId="3656E231" w14:textId="53996591" w:rsidR="001D6F62" w:rsidRDefault="008E21A4" w:rsidP="001D6F62">
            <w:pPr>
              <w:jc w:val="center"/>
              <w:rPr>
                <w:b/>
                <w:bCs/>
                <w:color w:val="4472C4" w:themeColor="accent1"/>
                <w:sz w:val="32"/>
                <w:szCs w:val="32"/>
              </w:rPr>
            </w:pPr>
            <w:r>
              <w:rPr>
                <w:b/>
                <w:bCs/>
                <w:color w:val="4472C4" w:themeColor="accent1"/>
                <w:sz w:val="32"/>
                <w:szCs w:val="32"/>
              </w:rPr>
              <w:t>Changing Me</w:t>
            </w:r>
          </w:p>
        </w:tc>
      </w:tr>
      <w:tr w:rsidR="004851FA" w14:paraId="7F620913" w14:textId="77777777" w:rsidTr="00871245">
        <w:tc>
          <w:tcPr>
            <w:tcW w:w="1029" w:type="dxa"/>
          </w:tcPr>
          <w:p w14:paraId="5D3D2AF9" w14:textId="3A213DF6" w:rsidR="001D6F62" w:rsidRDefault="008E21A4" w:rsidP="001D6F62">
            <w:pPr>
              <w:jc w:val="center"/>
              <w:rPr>
                <w:b/>
                <w:bCs/>
                <w:color w:val="4472C4" w:themeColor="accent1"/>
                <w:sz w:val="32"/>
                <w:szCs w:val="32"/>
              </w:rPr>
            </w:pPr>
            <w:r>
              <w:rPr>
                <w:b/>
                <w:bCs/>
                <w:color w:val="4472C4" w:themeColor="accent1"/>
                <w:sz w:val="32"/>
                <w:szCs w:val="32"/>
              </w:rPr>
              <w:t>Rec</w:t>
            </w:r>
          </w:p>
        </w:tc>
        <w:tc>
          <w:tcPr>
            <w:tcW w:w="2108" w:type="dxa"/>
            <w:shd w:val="clear" w:color="auto" w:fill="FFD966" w:themeFill="accent4" w:themeFillTint="99"/>
          </w:tcPr>
          <w:p w14:paraId="5F03B7DC" w14:textId="74A13B56" w:rsidR="008E21A4" w:rsidRPr="004851FA" w:rsidRDefault="00B07BB0" w:rsidP="004851FA">
            <w:pPr>
              <w:pStyle w:val="ListParagraph"/>
              <w:numPr>
                <w:ilvl w:val="0"/>
                <w:numId w:val="2"/>
              </w:numPr>
              <w:jc w:val="both"/>
              <w:rPr>
                <w:color w:val="000000" w:themeColor="text1"/>
                <w:sz w:val="20"/>
                <w:szCs w:val="20"/>
              </w:rPr>
            </w:pPr>
            <w:r w:rsidRPr="004851FA">
              <w:rPr>
                <w:color w:val="000000" w:themeColor="text1"/>
                <w:sz w:val="20"/>
                <w:szCs w:val="20"/>
              </w:rPr>
              <w:t>Self-Identity</w:t>
            </w:r>
          </w:p>
          <w:p w14:paraId="21EA627F" w14:textId="7EB2590E" w:rsidR="008E21A4" w:rsidRPr="004851FA" w:rsidRDefault="008E21A4" w:rsidP="004851FA">
            <w:pPr>
              <w:pStyle w:val="ListParagraph"/>
              <w:numPr>
                <w:ilvl w:val="0"/>
                <w:numId w:val="2"/>
              </w:numPr>
              <w:jc w:val="both"/>
              <w:rPr>
                <w:color w:val="000000" w:themeColor="text1"/>
                <w:sz w:val="20"/>
                <w:szCs w:val="20"/>
              </w:rPr>
            </w:pPr>
            <w:r w:rsidRPr="004851FA">
              <w:rPr>
                <w:color w:val="000000" w:themeColor="text1"/>
                <w:sz w:val="20"/>
                <w:szCs w:val="20"/>
              </w:rPr>
              <w:t>Understanding feelings</w:t>
            </w:r>
          </w:p>
          <w:p w14:paraId="3F98DA4F" w14:textId="5BA8807F" w:rsidR="008E21A4" w:rsidRPr="004851FA" w:rsidRDefault="008E21A4" w:rsidP="004851FA">
            <w:pPr>
              <w:pStyle w:val="ListParagraph"/>
              <w:numPr>
                <w:ilvl w:val="0"/>
                <w:numId w:val="2"/>
              </w:numPr>
              <w:jc w:val="both"/>
              <w:rPr>
                <w:color w:val="000000" w:themeColor="text1"/>
                <w:sz w:val="20"/>
                <w:szCs w:val="20"/>
              </w:rPr>
            </w:pPr>
            <w:r w:rsidRPr="004851FA">
              <w:rPr>
                <w:color w:val="000000" w:themeColor="text1"/>
                <w:sz w:val="20"/>
                <w:szCs w:val="20"/>
              </w:rPr>
              <w:t>Being in a classroom</w:t>
            </w:r>
          </w:p>
          <w:p w14:paraId="2D89B60C" w14:textId="35C347CF" w:rsidR="008E21A4" w:rsidRPr="004851FA" w:rsidRDefault="008E21A4" w:rsidP="004851FA">
            <w:pPr>
              <w:pStyle w:val="ListParagraph"/>
              <w:numPr>
                <w:ilvl w:val="0"/>
                <w:numId w:val="2"/>
              </w:numPr>
              <w:jc w:val="both"/>
              <w:rPr>
                <w:color w:val="000000" w:themeColor="text1"/>
                <w:sz w:val="20"/>
                <w:szCs w:val="20"/>
              </w:rPr>
            </w:pPr>
            <w:r w:rsidRPr="004851FA">
              <w:rPr>
                <w:color w:val="000000" w:themeColor="text1"/>
                <w:sz w:val="20"/>
                <w:szCs w:val="20"/>
              </w:rPr>
              <w:t>Being gentle</w:t>
            </w:r>
          </w:p>
          <w:p w14:paraId="0EA68254" w14:textId="128C2032" w:rsidR="008E21A4" w:rsidRPr="004851FA" w:rsidRDefault="008E21A4" w:rsidP="004851FA">
            <w:pPr>
              <w:pStyle w:val="ListParagraph"/>
              <w:numPr>
                <w:ilvl w:val="0"/>
                <w:numId w:val="2"/>
              </w:numPr>
              <w:jc w:val="both"/>
              <w:rPr>
                <w:color w:val="000000" w:themeColor="text1"/>
                <w:sz w:val="20"/>
                <w:szCs w:val="20"/>
              </w:rPr>
            </w:pPr>
            <w:r w:rsidRPr="004851FA">
              <w:rPr>
                <w:color w:val="000000" w:themeColor="text1"/>
                <w:sz w:val="20"/>
                <w:szCs w:val="20"/>
              </w:rPr>
              <w:t>Right</w:t>
            </w:r>
            <w:r w:rsidR="004851FA" w:rsidRPr="004851FA">
              <w:rPr>
                <w:color w:val="000000" w:themeColor="text1"/>
                <w:sz w:val="20"/>
                <w:szCs w:val="20"/>
              </w:rPr>
              <w:t xml:space="preserve"> and </w:t>
            </w:r>
            <w:r w:rsidRPr="004851FA">
              <w:rPr>
                <w:color w:val="000000" w:themeColor="text1"/>
                <w:sz w:val="20"/>
                <w:szCs w:val="20"/>
              </w:rPr>
              <w:t>responsibilities</w:t>
            </w:r>
          </w:p>
        </w:tc>
        <w:tc>
          <w:tcPr>
            <w:tcW w:w="2439" w:type="dxa"/>
            <w:shd w:val="clear" w:color="auto" w:fill="A8D08D" w:themeFill="accent6" w:themeFillTint="99"/>
          </w:tcPr>
          <w:p w14:paraId="1A44FD28" w14:textId="77777777" w:rsidR="001D6F62"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Identifying talents</w:t>
            </w:r>
          </w:p>
          <w:p w14:paraId="7FF7BD55" w14:textId="2EA96A54"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Being special</w:t>
            </w:r>
          </w:p>
          <w:p w14:paraId="3460F6DA" w14:textId="30A0400A"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Families</w:t>
            </w:r>
          </w:p>
          <w:p w14:paraId="0EC59E45" w14:textId="31E5759C"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Where we live</w:t>
            </w:r>
          </w:p>
          <w:p w14:paraId="4ADDB36B" w14:textId="06A1D75F"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Making friends</w:t>
            </w:r>
          </w:p>
          <w:p w14:paraId="74971572" w14:textId="13246F94"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Standing up for yourself</w:t>
            </w:r>
          </w:p>
          <w:p w14:paraId="24E28B43" w14:textId="5E83C3B4" w:rsidR="00D81FD4" w:rsidRPr="004851FA" w:rsidRDefault="00D81FD4" w:rsidP="00D81FD4">
            <w:pPr>
              <w:rPr>
                <w:color w:val="000000" w:themeColor="text1"/>
                <w:sz w:val="20"/>
                <w:szCs w:val="20"/>
              </w:rPr>
            </w:pPr>
          </w:p>
        </w:tc>
        <w:tc>
          <w:tcPr>
            <w:tcW w:w="2176" w:type="dxa"/>
            <w:shd w:val="clear" w:color="auto" w:fill="F63732"/>
          </w:tcPr>
          <w:p w14:paraId="2960EE6C"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Challenges</w:t>
            </w:r>
          </w:p>
          <w:p w14:paraId="00957356" w14:textId="5788F26E"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Perseverance</w:t>
            </w:r>
          </w:p>
          <w:p w14:paraId="65C20C97"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Goal setting</w:t>
            </w:r>
          </w:p>
          <w:p w14:paraId="77969ED5"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Overcoming obstacles</w:t>
            </w:r>
          </w:p>
          <w:p w14:paraId="5EB2CC14"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Seeking help</w:t>
            </w:r>
          </w:p>
          <w:p w14:paraId="150C8D47"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Jobs</w:t>
            </w:r>
          </w:p>
          <w:p w14:paraId="22054C67" w14:textId="29F2CC5A"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Achieving goals</w:t>
            </w:r>
          </w:p>
        </w:tc>
        <w:tc>
          <w:tcPr>
            <w:tcW w:w="1996" w:type="dxa"/>
            <w:shd w:val="clear" w:color="auto" w:fill="5986CF"/>
          </w:tcPr>
          <w:p w14:paraId="100A9A27" w14:textId="77777777" w:rsidR="001D6F62"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Exercising bodies</w:t>
            </w:r>
          </w:p>
          <w:p w14:paraId="017E9B93"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Physical activity</w:t>
            </w:r>
          </w:p>
          <w:p w14:paraId="440EF49C"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Healthy food</w:t>
            </w:r>
          </w:p>
          <w:p w14:paraId="753D096F"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Sleep</w:t>
            </w:r>
          </w:p>
          <w:p w14:paraId="7E134778"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Keeping clean</w:t>
            </w:r>
          </w:p>
          <w:p w14:paraId="4050D4B3" w14:textId="311ACF4C"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Safety</w:t>
            </w:r>
          </w:p>
        </w:tc>
        <w:tc>
          <w:tcPr>
            <w:tcW w:w="2284" w:type="dxa"/>
            <w:shd w:val="clear" w:color="auto" w:fill="DA52B3"/>
          </w:tcPr>
          <w:p w14:paraId="6A8E225E" w14:textId="77777777" w:rsidR="001D6F62"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Family life</w:t>
            </w:r>
          </w:p>
          <w:p w14:paraId="0895D744" w14:textId="77777777" w:rsidR="00171A0C"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Friendships</w:t>
            </w:r>
          </w:p>
          <w:p w14:paraId="69F7D8BE" w14:textId="77777777" w:rsidR="00171A0C"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Breaking friendships</w:t>
            </w:r>
          </w:p>
          <w:p w14:paraId="6DCA7C83" w14:textId="5D587021" w:rsidR="00171A0C"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Falling out</w:t>
            </w:r>
          </w:p>
          <w:p w14:paraId="236422E3" w14:textId="77777777" w:rsidR="00171A0C"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Dealing with bullying</w:t>
            </w:r>
          </w:p>
          <w:p w14:paraId="77FCA33A" w14:textId="5A25F6A4" w:rsidR="00171A0C"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Being a good friend</w:t>
            </w:r>
          </w:p>
        </w:tc>
        <w:tc>
          <w:tcPr>
            <w:tcW w:w="2564" w:type="dxa"/>
            <w:shd w:val="clear" w:color="auto" w:fill="FFC000"/>
          </w:tcPr>
          <w:p w14:paraId="74E042E9" w14:textId="42D24023" w:rsidR="001D6F62" w:rsidRP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t>Bodies</w:t>
            </w:r>
          </w:p>
          <w:p w14:paraId="16F35A5B" w14:textId="0B7D9ED8" w:rsidR="00AA682F" w:rsidRP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t>Respecting my body</w:t>
            </w:r>
          </w:p>
          <w:p w14:paraId="6D43698E" w14:textId="1E90F536" w:rsidR="00AA682F" w:rsidRP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t>Growing up</w:t>
            </w:r>
          </w:p>
          <w:p w14:paraId="3A1BDCE1" w14:textId="46C364F8" w:rsidR="00AA682F" w:rsidRP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t>Growing and change</w:t>
            </w:r>
          </w:p>
          <w:p w14:paraId="2A9096C4" w14:textId="42A975F9" w:rsidR="00AA682F" w:rsidRP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t>Fun and fears</w:t>
            </w:r>
          </w:p>
          <w:p w14:paraId="2B8AE74A" w14:textId="77777777" w:rsid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t>Celebratio</w:t>
            </w:r>
            <w:r w:rsidR="004851FA">
              <w:rPr>
                <w:color w:val="000000" w:themeColor="text1"/>
                <w:sz w:val="20"/>
                <w:szCs w:val="20"/>
              </w:rPr>
              <w:t>ns</w:t>
            </w:r>
          </w:p>
          <w:p w14:paraId="0AD7C971" w14:textId="77777777" w:rsidR="000776D1" w:rsidRPr="00871245" w:rsidRDefault="000776D1" w:rsidP="000776D1">
            <w:pPr>
              <w:pStyle w:val="ListParagraph"/>
              <w:rPr>
                <w:b/>
                <w:bCs/>
                <w:color w:val="000000" w:themeColor="text1"/>
                <w:sz w:val="20"/>
                <w:szCs w:val="20"/>
              </w:rPr>
            </w:pPr>
            <w:r>
              <w:rPr>
                <w:color w:val="000000" w:themeColor="text1"/>
                <w:sz w:val="20"/>
                <w:szCs w:val="20"/>
              </w:rPr>
              <w:t>(All pieces)</w:t>
            </w:r>
          </w:p>
          <w:p w14:paraId="320EDDDC" w14:textId="2A341809" w:rsidR="000776D1" w:rsidRPr="000776D1" w:rsidRDefault="000776D1" w:rsidP="000776D1">
            <w:pPr>
              <w:rPr>
                <w:color w:val="000000" w:themeColor="text1"/>
                <w:sz w:val="20"/>
                <w:szCs w:val="20"/>
              </w:rPr>
            </w:pPr>
          </w:p>
        </w:tc>
      </w:tr>
      <w:tr w:rsidR="004851FA" w14:paraId="05090BFE" w14:textId="77777777" w:rsidTr="00871245">
        <w:tc>
          <w:tcPr>
            <w:tcW w:w="1029" w:type="dxa"/>
          </w:tcPr>
          <w:p w14:paraId="6F031B08" w14:textId="253DB404" w:rsidR="001D6F62" w:rsidRDefault="008E21A4" w:rsidP="001D6F62">
            <w:pPr>
              <w:jc w:val="center"/>
              <w:rPr>
                <w:b/>
                <w:bCs/>
                <w:color w:val="4472C4" w:themeColor="accent1"/>
                <w:sz w:val="32"/>
                <w:szCs w:val="32"/>
              </w:rPr>
            </w:pPr>
            <w:r>
              <w:rPr>
                <w:b/>
                <w:bCs/>
                <w:color w:val="4472C4" w:themeColor="accent1"/>
                <w:sz w:val="32"/>
                <w:szCs w:val="32"/>
              </w:rPr>
              <w:t>Year 1</w:t>
            </w:r>
          </w:p>
        </w:tc>
        <w:tc>
          <w:tcPr>
            <w:tcW w:w="2108" w:type="dxa"/>
            <w:shd w:val="clear" w:color="auto" w:fill="FFD966" w:themeFill="accent4" w:themeFillTint="99"/>
          </w:tcPr>
          <w:p w14:paraId="08FB39B5" w14:textId="77777777" w:rsidR="001D6F62" w:rsidRPr="004851FA" w:rsidRDefault="008E21A4" w:rsidP="004851FA">
            <w:pPr>
              <w:pStyle w:val="ListParagraph"/>
              <w:numPr>
                <w:ilvl w:val="0"/>
                <w:numId w:val="3"/>
              </w:numPr>
              <w:rPr>
                <w:color w:val="000000" w:themeColor="text1"/>
                <w:sz w:val="20"/>
                <w:szCs w:val="20"/>
              </w:rPr>
            </w:pPr>
            <w:r w:rsidRPr="004851FA">
              <w:rPr>
                <w:color w:val="000000" w:themeColor="text1"/>
                <w:sz w:val="20"/>
                <w:szCs w:val="20"/>
              </w:rPr>
              <w:t>Feeling special and safe</w:t>
            </w:r>
          </w:p>
          <w:p w14:paraId="7A0529DD" w14:textId="77777777" w:rsidR="008E21A4" w:rsidRPr="004851FA" w:rsidRDefault="008E21A4" w:rsidP="004851FA">
            <w:pPr>
              <w:pStyle w:val="ListParagraph"/>
              <w:numPr>
                <w:ilvl w:val="0"/>
                <w:numId w:val="3"/>
              </w:numPr>
              <w:rPr>
                <w:color w:val="000000" w:themeColor="text1"/>
                <w:sz w:val="20"/>
                <w:szCs w:val="20"/>
              </w:rPr>
            </w:pPr>
            <w:r w:rsidRPr="004851FA">
              <w:rPr>
                <w:color w:val="000000" w:themeColor="text1"/>
                <w:sz w:val="20"/>
                <w:szCs w:val="20"/>
              </w:rPr>
              <w:t>Being part of a class</w:t>
            </w:r>
          </w:p>
          <w:p w14:paraId="0CF38A7E" w14:textId="77777777" w:rsidR="008E21A4" w:rsidRPr="004851FA" w:rsidRDefault="008E21A4" w:rsidP="004851FA">
            <w:pPr>
              <w:pStyle w:val="ListParagraph"/>
              <w:numPr>
                <w:ilvl w:val="0"/>
                <w:numId w:val="3"/>
              </w:numPr>
              <w:rPr>
                <w:color w:val="000000" w:themeColor="text1"/>
                <w:sz w:val="20"/>
                <w:szCs w:val="20"/>
              </w:rPr>
            </w:pPr>
            <w:r w:rsidRPr="004851FA">
              <w:rPr>
                <w:color w:val="000000" w:themeColor="text1"/>
                <w:sz w:val="20"/>
                <w:szCs w:val="20"/>
              </w:rPr>
              <w:t>Rights and responsibilities</w:t>
            </w:r>
          </w:p>
          <w:p w14:paraId="3E801C67" w14:textId="77777777" w:rsidR="008E21A4" w:rsidRPr="004851FA" w:rsidRDefault="008E21A4" w:rsidP="004851FA">
            <w:pPr>
              <w:pStyle w:val="ListParagraph"/>
              <w:numPr>
                <w:ilvl w:val="0"/>
                <w:numId w:val="3"/>
              </w:numPr>
              <w:rPr>
                <w:color w:val="000000" w:themeColor="text1"/>
                <w:sz w:val="20"/>
                <w:szCs w:val="20"/>
              </w:rPr>
            </w:pPr>
            <w:r w:rsidRPr="004851FA">
              <w:rPr>
                <w:color w:val="000000" w:themeColor="text1"/>
                <w:sz w:val="20"/>
                <w:szCs w:val="20"/>
              </w:rPr>
              <w:t>Rewards and feeling proud</w:t>
            </w:r>
          </w:p>
          <w:p w14:paraId="029436D7" w14:textId="38E64CB8" w:rsidR="008E21A4" w:rsidRPr="004851FA" w:rsidRDefault="008E21A4" w:rsidP="004851FA">
            <w:pPr>
              <w:pStyle w:val="ListParagraph"/>
              <w:numPr>
                <w:ilvl w:val="0"/>
                <w:numId w:val="3"/>
              </w:numPr>
              <w:rPr>
                <w:color w:val="000000" w:themeColor="text1"/>
                <w:sz w:val="20"/>
                <w:szCs w:val="20"/>
              </w:rPr>
            </w:pPr>
            <w:r w:rsidRPr="004851FA">
              <w:rPr>
                <w:color w:val="000000" w:themeColor="text1"/>
                <w:sz w:val="20"/>
                <w:szCs w:val="20"/>
              </w:rPr>
              <w:t>Consequences</w:t>
            </w:r>
          </w:p>
          <w:p w14:paraId="6530E8EE" w14:textId="5ED8E5C5" w:rsidR="008E21A4" w:rsidRPr="004851FA" w:rsidRDefault="008E21A4" w:rsidP="004851FA">
            <w:pPr>
              <w:pStyle w:val="ListParagraph"/>
              <w:numPr>
                <w:ilvl w:val="0"/>
                <w:numId w:val="3"/>
              </w:numPr>
              <w:rPr>
                <w:color w:val="000000" w:themeColor="text1"/>
                <w:sz w:val="20"/>
                <w:szCs w:val="20"/>
              </w:rPr>
            </w:pPr>
            <w:r w:rsidRPr="004851FA">
              <w:rPr>
                <w:color w:val="000000" w:themeColor="text1"/>
                <w:sz w:val="20"/>
                <w:szCs w:val="20"/>
              </w:rPr>
              <w:t>Owning the learning charter</w:t>
            </w:r>
          </w:p>
        </w:tc>
        <w:tc>
          <w:tcPr>
            <w:tcW w:w="2439" w:type="dxa"/>
            <w:shd w:val="clear" w:color="auto" w:fill="A8D08D" w:themeFill="accent6" w:themeFillTint="99"/>
          </w:tcPr>
          <w:p w14:paraId="5921F13A" w14:textId="77777777" w:rsidR="001D6F62"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Similarities and differences</w:t>
            </w:r>
          </w:p>
          <w:p w14:paraId="6A6C4C92" w14:textId="65EFD445"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Understanding bullying and knowing how to deal with it</w:t>
            </w:r>
          </w:p>
          <w:p w14:paraId="72FCC74E" w14:textId="77777777"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Making new friends</w:t>
            </w:r>
          </w:p>
          <w:p w14:paraId="2064E960" w14:textId="3CAF5ABF"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Celebrating the differences in everyone</w:t>
            </w:r>
          </w:p>
        </w:tc>
        <w:tc>
          <w:tcPr>
            <w:tcW w:w="2176" w:type="dxa"/>
            <w:shd w:val="clear" w:color="auto" w:fill="F63732"/>
          </w:tcPr>
          <w:p w14:paraId="3A015061" w14:textId="77777777" w:rsidR="001D6F62"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Setting goals</w:t>
            </w:r>
          </w:p>
          <w:p w14:paraId="685E21F1" w14:textId="468BBEF2"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 xml:space="preserve">Identifying successes and </w:t>
            </w:r>
            <w:r w:rsidR="007E0AFD">
              <w:rPr>
                <w:color w:val="000000" w:themeColor="text1"/>
                <w:sz w:val="20"/>
                <w:szCs w:val="20"/>
              </w:rPr>
              <w:t>a</w:t>
            </w:r>
            <w:r w:rsidR="0087023A" w:rsidRPr="004851FA">
              <w:rPr>
                <w:color w:val="000000" w:themeColor="text1"/>
                <w:sz w:val="20"/>
                <w:szCs w:val="20"/>
              </w:rPr>
              <w:t>chiev</w:t>
            </w:r>
            <w:r w:rsidR="00530574" w:rsidRPr="004851FA">
              <w:rPr>
                <w:color w:val="000000" w:themeColor="text1"/>
                <w:sz w:val="20"/>
                <w:szCs w:val="20"/>
              </w:rPr>
              <w:t>e</w:t>
            </w:r>
            <w:r w:rsidR="0087023A" w:rsidRPr="004851FA">
              <w:rPr>
                <w:color w:val="000000" w:themeColor="text1"/>
                <w:sz w:val="20"/>
                <w:szCs w:val="20"/>
              </w:rPr>
              <w:t>ment</w:t>
            </w:r>
            <w:r w:rsidR="007E0AFD">
              <w:rPr>
                <w:color w:val="000000" w:themeColor="text1"/>
                <w:sz w:val="20"/>
                <w:szCs w:val="20"/>
              </w:rPr>
              <w:t>s</w:t>
            </w:r>
          </w:p>
          <w:p w14:paraId="6F6DC4BB" w14:textId="77777777"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Learning styles</w:t>
            </w:r>
          </w:p>
          <w:p w14:paraId="41D456B9" w14:textId="77777777"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Working well and celebrating achievement with a partner.</w:t>
            </w:r>
          </w:p>
          <w:p w14:paraId="1454F049" w14:textId="77777777"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Tackling new challenges.</w:t>
            </w:r>
          </w:p>
          <w:p w14:paraId="41AAEC23" w14:textId="77777777"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Identifying and overcoming obstacles.</w:t>
            </w:r>
          </w:p>
          <w:p w14:paraId="5A59C577" w14:textId="48510B5E"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Feelings of success.</w:t>
            </w:r>
          </w:p>
        </w:tc>
        <w:tc>
          <w:tcPr>
            <w:tcW w:w="1996" w:type="dxa"/>
            <w:shd w:val="clear" w:color="auto" w:fill="5986CF"/>
          </w:tcPr>
          <w:p w14:paraId="566BAD03" w14:textId="0A6F27CE" w:rsidR="001D6F62"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Keeping myself healthy</w:t>
            </w:r>
          </w:p>
          <w:p w14:paraId="7B352435"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Healthier lifestyle choices</w:t>
            </w:r>
          </w:p>
          <w:p w14:paraId="7A6936E3"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Keeping clean</w:t>
            </w:r>
          </w:p>
          <w:p w14:paraId="0BCA3DB3"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Being safe</w:t>
            </w:r>
          </w:p>
          <w:p w14:paraId="126A5DE3" w14:textId="77777777" w:rsidR="004851F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Medicine safety/</w:t>
            </w:r>
          </w:p>
          <w:p w14:paraId="17C2755E" w14:textId="4E61A100" w:rsidR="0087023A" w:rsidRPr="004851FA" w:rsidRDefault="0087023A" w:rsidP="004851FA">
            <w:pPr>
              <w:pStyle w:val="ListParagraph"/>
              <w:rPr>
                <w:color w:val="000000" w:themeColor="text1"/>
                <w:sz w:val="20"/>
                <w:szCs w:val="20"/>
              </w:rPr>
            </w:pPr>
            <w:r w:rsidRPr="004851FA">
              <w:rPr>
                <w:color w:val="000000" w:themeColor="text1"/>
                <w:sz w:val="20"/>
                <w:szCs w:val="20"/>
              </w:rPr>
              <w:t xml:space="preserve">safety with </w:t>
            </w:r>
            <w:r w:rsidR="005A2723" w:rsidRPr="004851FA">
              <w:rPr>
                <w:color w:val="000000" w:themeColor="text1"/>
                <w:sz w:val="20"/>
                <w:szCs w:val="20"/>
              </w:rPr>
              <w:t>household</w:t>
            </w:r>
            <w:r w:rsidRPr="004851FA">
              <w:rPr>
                <w:color w:val="000000" w:themeColor="text1"/>
                <w:sz w:val="20"/>
                <w:szCs w:val="20"/>
              </w:rPr>
              <w:t xml:space="preserve"> items</w:t>
            </w:r>
          </w:p>
          <w:p w14:paraId="57E163C9"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Road safety</w:t>
            </w:r>
          </w:p>
          <w:p w14:paraId="40F94BE9" w14:textId="13AC28EC"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Linking healthy and happiness</w:t>
            </w:r>
          </w:p>
        </w:tc>
        <w:tc>
          <w:tcPr>
            <w:tcW w:w="2284" w:type="dxa"/>
            <w:shd w:val="clear" w:color="auto" w:fill="DA52B3"/>
          </w:tcPr>
          <w:p w14:paraId="7DB7769D" w14:textId="77777777" w:rsidR="001D6F62"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Belonging to a family</w:t>
            </w:r>
          </w:p>
          <w:p w14:paraId="00ADAF8C" w14:textId="77777777" w:rsidR="00171A0C"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Making friends/being a good friend</w:t>
            </w:r>
          </w:p>
          <w:p w14:paraId="31A10899" w14:textId="193AF2A4" w:rsidR="00171A0C" w:rsidRPr="004851FA" w:rsidRDefault="00171A0C" w:rsidP="004851FA">
            <w:pPr>
              <w:pStyle w:val="ListParagraph"/>
              <w:numPr>
                <w:ilvl w:val="0"/>
                <w:numId w:val="4"/>
              </w:numPr>
              <w:rPr>
                <w:color w:val="000000" w:themeColor="text1"/>
                <w:sz w:val="20"/>
                <w:szCs w:val="20"/>
              </w:rPr>
            </w:pPr>
            <w:r w:rsidRPr="004851FA">
              <w:rPr>
                <w:color w:val="000000" w:themeColor="text1"/>
                <w:sz w:val="20"/>
                <w:szCs w:val="20"/>
              </w:rPr>
              <w:t>Physical contact preferences</w:t>
            </w:r>
          </w:p>
          <w:p w14:paraId="057B315C" w14:textId="2F2B79F7" w:rsidR="00D80255" w:rsidRPr="004851FA" w:rsidRDefault="00D80255" w:rsidP="004851FA">
            <w:pPr>
              <w:pStyle w:val="ListParagraph"/>
              <w:numPr>
                <w:ilvl w:val="0"/>
                <w:numId w:val="4"/>
              </w:numPr>
              <w:rPr>
                <w:color w:val="000000" w:themeColor="text1"/>
                <w:sz w:val="20"/>
                <w:szCs w:val="20"/>
              </w:rPr>
            </w:pPr>
            <w:r w:rsidRPr="004851FA">
              <w:rPr>
                <w:color w:val="000000" w:themeColor="text1"/>
                <w:sz w:val="20"/>
                <w:szCs w:val="20"/>
              </w:rPr>
              <w:t>People who help us</w:t>
            </w:r>
          </w:p>
          <w:p w14:paraId="31F2C42F" w14:textId="48790ED4" w:rsidR="00D80255" w:rsidRPr="004851FA" w:rsidRDefault="00D80255" w:rsidP="004851FA">
            <w:pPr>
              <w:pStyle w:val="ListParagraph"/>
              <w:numPr>
                <w:ilvl w:val="0"/>
                <w:numId w:val="4"/>
              </w:numPr>
              <w:rPr>
                <w:color w:val="000000" w:themeColor="text1"/>
                <w:sz w:val="20"/>
                <w:szCs w:val="20"/>
              </w:rPr>
            </w:pPr>
            <w:r w:rsidRPr="004851FA">
              <w:rPr>
                <w:color w:val="000000" w:themeColor="text1"/>
                <w:sz w:val="20"/>
                <w:szCs w:val="20"/>
              </w:rPr>
              <w:t>Qualities as a friend and person</w:t>
            </w:r>
          </w:p>
          <w:p w14:paraId="673AA5F1" w14:textId="3A37AA49" w:rsidR="00D80255" w:rsidRPr="004851FA" w:rsidRDefault="00D80255" w:rsidP="004851FA">
            <w:pPr>
              <w:pStyle w:val="ListParagraph"/>
              <w:numPr>
                <w:ilvl w:val="0"/>
                <w:numId w:val="4"/>
              </w:numPr>
              <w:rPr>
                <w:color w:val="000000" w:themeColor="text1"/>
                <w:sz w:val="20"/>
                <w:szCs w:val="20"/>
              </w:rPr>
            </w:pPr>
            <w:r w:rsidRPr="004851FA">
              <w:rPr>
                <w:color w:val="000000" w:themeColor="text1"/>
                <w:sz w:val="20"/>
                <w:szCs w:val="20"/>
              </w:rPr>
              <w:t>Self-</w:t>
            </w:r>
            <w:r w:rsidR="00136C69" w:rsidRPr="004851FA">
              <w:rPr>
                <w:color w:val="000000" w:themeColor="text1"/>
                <w:sz w:val="20"/>
                <w:szCs w:val="20"/>
              </w:rPr>
              <w:t>acknowledgement</w:t>
            </w:r>
          </w:p>
          <w:p w14:paraId="001A1F4A" w14:textId="015ED901" w:rsidR="00D80255" w:rsidRPr="004851FA" w:rsidRDefault="00D80255" w:rsidP="004851FA">
            <w:pPr>
              <w:pStyle w:val="ListParagraph"/>
              <w:numPr>
                <w:ilvl w:val="0"/>
                <w:numId w:val="4"/>
              </w:numPr>
              <w:rPr>
                <w:color w:val="000000" w:themeColor="text1"/>
                <w:sz w:val="20"/>
                <w:szCs w:val="20"/>
              </w:rPr>
            </w:pPr>
            <w:r w:rsidRPr="004851FA">
              <w:rPr>
                <w:color w:val="000000" w:themeColor="text1"/>
                <w:sz w:val="20"/>
                <w:szCs w:val="20"/>
              </w:rPr>
              <w:t>Being a good friend to myself</w:t>
            </w:r>
          </w:p>
          <w:p w14:paraId="2EB79D4F" w14:textId="5C65C187" w:rsidR="00D80255" w:rsidRPr="004851FA" w:rsidRDefault="00D80255" w:rsidP="004851FA">
            <w:pPr>
              <w:pStyle w:val="ListParagraph"/>
              <w:numPr>
                <w:ilvl w:val="0"/>
                <w:numId w:val="4"/>
              </w:numPr>
              <w:rPr>
                <w:color w:val="000000" w:themeColor="text1"/>
                <w:sz w:val="20"/>
                <w:szCs w:val="20"/>
              </w:rPr>
            </w:pPr>
            <w:r w:rsidRPr="004851FA">
              <w:rPr>
                <w:color w:val="000000" w:themeColor="text1"/>
                <w:sz w:val="20"/>
                <w:szCs w:val="20"/>
              </w:rPr>
              <w:t>Celebrating special relationships</w:t>
            </w:r>
          </w:p>
          <w:p w14:paraId="36E1EFC7" w14:textId="246E2C2A" w:rsidR="00171A0C" w:rsidRPr="004851FA" w:rsidRDefault="00171A0C" w:rsidP="00D80255">
            <w:pPr>
              <w:rPr>
                <w:color w:val="000000" w:themeColor="text1"/>
                <w:sz w:val="20"/>
                <w:szCs w:val="20"/>
              </w:rPr>
            </w:pPr>
          </w:p>
        </w:tc>
        <w:tc>
          <w:tcPr>
            <w:tcW w:w="2564" w:type="dxa"/>
            <w:shd w:val="clear" w:color="auto" w:fill="FFC000"/>
          </w:tcPr>
          <w:p w14:paraId="0C21C1B3" w14:textId="77777777" w:rsidR="002C0592" w:rsidRPr="003047B2" w:rsidRDefault="003047B2" w:rsidP="003047B2">
            <w:pPr>
              <w:pStyle w:val="ListParagraph"/>
              <w:numPr>
                <w:ilvl w:val="0"/>
                <w:numId w:val="4"/>
              </w:numPr>
              <w:rPr>
                <w:color w:val="000000" w:themeColor="text1"/>
                <w:sz w:val="20"/>
                <w:szCs w:val="20"/>
              </w:rPr>
            </w:pPr>
            <w:r w:rsidRPr="003047B2">
              <w:rPr>
                <w:color w:val="000000" w:themeColor="text1"/>
                <w:sz w:val="20"/>
                <w:szCs w:val="20"/>
              </w:rPr>
              <w:t>Life cycles- human and animal</w:t>
            </w:r>
          </w:p>
          <w:p w14:paraId="34F71E7E" w14:textId="77777777" w:rsidR="003047B2" w:rsidRPr="003047B2" w:rsidRDefault="003047B2" w:rsidP="003047B2">
            <w:pPr>
              <w:pStyle w:val="ListParagraph"/>
              <w:numPr>
                <w:ilvl w:val="0"/>
                <w:numId w:val="4"/>
              </w:numPr>
              <w:rPr>
                <w:color w:val="000000" w:themeColor="text1"/>
                <w:sz w:val="20"/>
                <w:szCs w:val="20"/>
              </w:rPr>
            </w:pPr>
            <w:r w:rsidRPr="003047B2">
              <w:rPr>
                <w:color w:val="000000" w:themeColor="text1"/>
                <w:sz w:val="20"/>
                <w:szCs w:val="20"/>
              </w:rPr>
              <w:t>Changes since being a baby</w:t>
            </w:r>
          </w:p>
          <w:p w14:paraId="12B09EF7" w14:textId="77777777" w:rsidR="003047B2" w:rsidRPr="003047B2" w:rsidRDefault="003047B2" w:rsidP="003047B2">
            <w:pPr>
              <w:pStyle w:val="ListParagraph"/>
              <w:numPr>
                <w:ilvl w:val="0"/>
                <w:numId w:val="4"/>
              </w:numPr>
              <w:rPr>
                <w:color w:val="000000" w:themeColor="text1"/>
                <w:sz w:val="20"/>
                <w:szCs w:val="20"/>
              </w:rPr>
            </w:pPr>
            <w:r w:rsidRPr="003047B2">
              <w:rPr>
                <w:color w:val="000000" w:themeColor="text1"/>
                <w:sz w:val="20"/>
                <w:szCs w:val="20"/>
              </w:rPr>
              <w:t>Differences between female and male bodies</w:t>
            </w:r>
          </w:p>
          <w:p w14:paraId="48EA920E" w14:textId="77777777" w:rsidR="003047B2" w:rsidRPr="003047B2" w:rsidRDefault="003047B2" w:rsidP="003047B2">
            <w:pPr>
              <w:pStyle w:val="ListParagraph"/>
              <w:rPr>
                <w:color w:val="000000" w:themeColor="text1"/>
                <w:sz w:val="20"/>
                <w:szCs w:val="20"/>
              </w:rPr>
            </w:pPr>
            <w:r w:rsidRPr="003047B2">
              <w:rPr>
                <w:color w:val="000000" w:themeColor="text1"/>
                <w:sz w:val="20"/>
                <w:szCs w:val="20"/>
              </w:rPr>
              <w:t>(penis, vagina, vulva, testicles, anus)</w:t>
            </w:r>
          </w:p>
          <w:p w14:paraId="635CC968" w14:textId="77777777" w:rsidR="003047B2" w:rsidRPr="003047B2" w:rsidRDefault="003047B2" w:rsidP="003047B2">
            <w:pPr>
              <w:pStyle w:val="ListParagraph"/>
              <w:numPr>
                <w:ilvl w:val="0"/>
                <w:numId w:val="4"/>
              </w:numPr>
              <w:rPr>
                <w:color w:val="000000" w:themeColor="text1"/>
                <w:sz w:val="20"/>
                <w:szCs w:val="20"/>
              </w:rPr>
            </w:pPr>
            <w:r w:rsidRPr="003047B2">
              <w:rPr>
                <w:color w:val="000000" w:themeColor="text1"/>
                <w:sz w:val="20"/>
                <w:szCs w:val="20"/>
              </w:rPr>
              <w:t xml:space="preserve">Linking growing and learning </w:t>
            </w:r>
          </w:p>
          <w:p w14:paraId="51491A1B" w14:textId="77777777" w:rsidR="003047B2" w:rsidRPr="003047B2" w:rsidRDefault="003047B2" w:rsidP="003047B2">
            <w:pPr>
              <w:pStyle w:val="ListParagraph"/>
              <w:numPr>
                <w:ilvl w:val="0"/>
                <w:numId w:val="4"/>
              </w:numPr>
              <w:rPr>
                <w:color w:val="000000" w:themeColor="text1"/>
                <w:sz w:val="20"/>
                <w:szCs w:val="20"/>
              </w:rPr>
            </w:pPr>
            <w:r w:rsidRPr="003047B2">
              <w:rPr>
                <w:color w:val="000000" w:themeColor="text1"/>
                <w:sz w:val="20"/>
                <w:szCs w:val="20"/>
              </w:rPr>
              <w:t>Coping with change</w:t>
            </w:r>
          </w:p>
          <w:p w14:paraId="76E3120A" w14:textId="77777777" w:rsidR="000776D1" w:rsidRPr="000776D1" w:rsidRDefault="003047B2" w:rsidP="000776D1">
            <w:pPr>
              <w:pStyle w:val="ListParagraph"/>
              <w:numPr>
                <w:ilvl w:val="0"/>
                <w:numId w:val="4"/>
              </w:numPr>
              <w:rPr>
                <w:b/>
                <w:bCs/>
                <w:color w:val="000000" w:themeColor="text1"/>
                <w:sz w:val="20"/>
                <w:szCs w:val="20"/>
              </w:rPr>
            </w:pPr>
            <w:r w:rsidRPr="003047B2">
              <w:rPr>
                <w:color w:val="000000" w:themeColor="text1"/>
                <w:sz w:val="20"/>
                <w:szCs w:val="20"/>
              </w:rPr>
              <w:t>Transition</w:t>
            </w:r>
          </w:p>
          <w:p w14:paraId="7F99572D" w14:textId="77777777" w:rsidR="000776D1" w:rsidRDefault="000776D1" w:rsidP="000776D1">
            <w:pPr>
              <w:pStyle w:val="ListParagraph"/>
              <w:rPr>
                <w:color w:val="000000" w:themeColor="text1"/>
                <w:sz w:val="20"/>
                <w:szCs w:val="20"/>
              </w:rPr>
            </w:pPr>
          </w:p>
          <w:p w14:paraId="38B245FF" w14:textId="77777777" w:rsidR="000776D1" w:rsidRPr="00871245" w:rsidRDefault="000776D1" w:rsidP="000776D1">
            <w:pPr>
              <w:pStyle w:val="ListParagraph"/>
              <w:rPr>
                <w:b/>
                <w:bCs/>
                <w:color w:val="000000" w:themeColor="text1"/>
                <w:sz w:val="20"/>
                <w:szCs w:val="20"/>
              </w:rPr>
            </w:pPr>
            <w:r>
              <w:rPr>
                <w:color w:val="000000" w:themeColor="text1"/>
                <w:sz w:val="20"/>
                <w:szCs w:val="20"/>
              </w:rPr>
              <w:t>(All pieces)</w:t>
            </w:r>
          </w:p>
          <w:p w14:paraId="14B87FBC" w14:textId="0038015F" w:rsidR="000776D1" w:rsidRPr="000776D1" w:rsidRDefault="000776D1" w:rsidP="000776D1">
            <w:pPr>
              <w:pStyle w:val="ListParagraph"/>
              <w:rPr>
                <w:b/>
                <w:bCs/>
                <w:color w:val="000000" w:themeColor="text1"/>
                <w:sz w:val="20"/>
                <w:szCs w:val="20"/>
              </w:rPr>
            </w:pPr>
          </w:p>
        </w:tc>
      </w:tr>
      <w:tr w:rsidR="004851FA" w14:paraId="5884FC14" w14:textId="77777777" w:rsidTr="00871245">
        <w:tc>
          <w:tcPr>
            <w:tcW w:w="1029" w:type="dxa"/>
          </w:tcPr>
          <w:p w14:paraId="471DC7B2" w14:textId="07CA5E95" w:rsidR="001D6F62" w:rsidRDefault="008E21A4" w:rsidP="001D6F62">
            <w:pPr>
              <w:jc w:val="center"/>
              <w:rPr>
                <w:b/>
                <w:bCs/>
                <w:color w:val="4472C4" w:themeColor="accent1"/>
                <w:sz w:val="32"/>
                <w:szCs w:val="32"/>
              </w:rPr>
            </w:pPr>
            <w:r>
              <w:rPr>
                <w:b/>
                <w:bCs/>
                <w:color w:val="4472C4" w:themeColor="accent1"/>
                <w:sz w:val="32"/>
                <w:szCs w:val="32"/>
              </w:rPr>
              <w:t>Year 2</w:t>
            </w:r>
          </w:p>
        </w:tc>
        <w:tc>
          <w:tcPr>
            <w:tcW w:w="2108" w:type="dxa"/>
            <w:shd w:val="clear" w:color="auto" w:fill="FFD966" w:themeFill="accent4" w:themeFillTint="99"/>
          </w:tcPr>
          <w:p w14:paraId="4308C9AA" w14:textId="77777777" w:rsidR="001D6F62"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Hopes and fears for the year</w:t>
            </w:r>
          </w:p>
          <w:p w14:paraId="45324E5C" w14:textId="77777777"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lastRenderedPageBreak/>
              <w:t>Rights and responsibilities</w:t>
            </w:r>
          </w:p>
          <w:p w14:paraId="15BA28AD" w14:textId="77777777"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Rewards and consequences</w:t>
            </w:r>
          </w:p>
          <w:p w14:paraId="2CE29D8D" w14:textId="62DE1049"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Safe and fair learning environment</w:t>
            </w:r>
          </w:p>
          <w:p w14:paraId="7C23AA04" w14:textId="5A4A6C68"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Valuing contributions</w:t>
            </w:r>
          </w:p>
          <w:p w14:paraId="00B0E929" w14:textId="553289A2"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Choices</w:t>
            </w:r>
          </w:p>
          <w:p w14:paraId="5C82C8E3" w14:textId="742DA792"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Recognising feelings</w:t>
            </w:r>
          </w:p>
        </w:tc>
        <w:tc>
          <w:tcPr>
            <w:tcW w:w="2439" w:type="dxa"/>
            <w:shd w:val="clear" w:color="auto" w:fill="A8D08D" w:themeFill="accent6" w:themeFillTint="99"/>
          </w:tcPr>
          <w:p w14:paraId="6F0996F4" w14:textId="77777777" w:rsidR="001D6F62"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lastRenderedPageBreak/>
              <w:t>Assumptions and stereotypes about gender</w:t>
            </w:r>
          </w:p>
          <w:p w14:paraId="30FDB2F8" w14:textId="77777777" w:rsidR="004744D8"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lastRenderedPageBreak/>
              <w:t>Understanding bullying</w:t>
            </w:r>
          </w:p>
          <w:p w14:paraId="7606E343" w14:textId="10FA29F8" w:rsidR="004744D8" w:rsidRPr="004851FA" w:rsidRDefault="00B07BB0" w:rsidP="004851FA">
            <w:pPr>
              <w:pStyle w:val="ListParagraph"/>
              <w:numPr>
                <w:ilvl w:val="0"/>
                <w:numId w:val="4"/>
              </w:numPr>
              <w:rPr>
                <w:color w:val="000000" w:themeColor="text1"/>
                <w:sz w:val="20"/>
                <w:szCs w:val="20"/>
              </w:rPr>
            </w:pPr>
            <w:r w:rsidRPr="004851FA">
              <w:rPr>
                <w:color w:val="000000" w:themeColor="text1"/>
                <w:sz w:val="20"/>
                <w:szCs w:val="20"/>
              </w:rPr>
              <w:t>Standing</w:t>
            </w:r>
            <w:r w:rsidR="004744D8" w:rsidRPr="004851FA">
              <w:rPr>
                <w:color w:val="000000" w:themeColor="text1"/>
                <w:sz w:val="20"/>
                <w:szCs w:val="20"/>
              </w:rPr>
              <w:t xml:space="preserve"> up for self and </w:t>
            </w:r>
            <w:r w:rsidRPr="004851FA">
              <w:rPr>
                <w:color w:val="000000" w:themeColor="text1"/>
                <w:sz w:val="20"/>
                <w:szCs w:val="20"/>
              </w:rPr>
              <w:t>others</w:t>
            </w:r>
          </w:p>
          <w:p w14:paraId="3647E486" w14:textId="77777777" w:rsidR="004744D8"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t>Making new friends</w:t>
            </w:r>
          </w:p>
          <w:p w14:paraId="7980D109" w14:textId="77777777" w:rsidR="004744D8"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t>Gender diversity</w:t>
            </w:r>
          </w:p>
          <w:p w14:paraId="20618269" w14:textId="60781314" w:rsidR="004744D8"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t>Celebrating differences and remaining friends</w:t>
            </w:r>
          </w:p>
        </w:tc>
        <w:tc>
          <w:tcPr>
            <w:tcW w:w="2176" w:type="dxa"/>
            <w:shd w:val="clear" w:color="auto" w:fill="F63732"/>
          </w:tcPr>
          <w:p w14:paraId="252B1277" w14:textId="77777777" w:rsidR="001D6F62"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lastRenderedPageBreak/>
              <w:t>Achieving realistic goals</w:t>
            </w:r>
          </w:p>
          <w:p w14:paraId="684C4BAB" w14:textId="1A82ECDB" w:rsidR="009F068C"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Perseverance</w:t>
            </w:r>
          </w:p>
          <w:p w14:paraId="7122D158" w14:textId="77777777"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lastRenderedPageBreak/>
              <w:t>Learning strengths</w:t>
            </w:r>
          </w:p>
          <w:p w14:paraId="0F43ABA4" w14:textId="77777777"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Learning with others</w:t>
            </w:r>
          </w:p>
          <w:p w14:paraId="1BF495CA" w14:textId="4B6230AA"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 xml:space="preserve">Group </w:t>
            </w:r>
            <w:r w:rsidR="005A2723" w:rsidRPr="004851FA">
              <w:rPr>
                <w:color w:val="000000" w:themeColor="text1"/>
                <w:sz w:val="20"/>
                <w:szCs w:val="20"/>
              </w:rPr>
              <w:t>cooperation</w:t>
            </w:r>
          </w:p>
          <w:p w14:paraId="57D4B6BB" w14:textId="270C70C1"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Contributing to and s</w:t>
            </w:r>
            <w:r w:rsidR="002B4A48" w:rsidRPr="004851FA">
              <w:rPr>
                <w:color w:val="000000" w:themeColor="text1"/>
                <w:sz w:val="20"/>
                <w:szCs w:val="20"/>
              </w:rPr>
              <w:t>h</w:t>
            </w:r>
            <w:r w:rsidRPr="004851FA">
              <w:rPr>
                <w:color w:val="000000" w:themeColor="text1"/>
                <w:sz w:val="20"/>
                <w:szCs w:val="20"/>
              </w:rPr>
              <w:t>aring success</w:t>
            </w:r>
          </w:p>
        </w:tc>
        <w:tc>
          <w:tcPr>
            <w:tcW w:w="1996" w:type="dxa"/>
            <w:shd w:val="clear" w:color="auto" w:fill="5986CF"/>
          </w:tcPr>
          <w:p w14:paraId="6582A323" w14:textId="23E9ED47" w:rsidR="001D6F62"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lastRenderedPageBreak/>
              <w:t>Motivations</w:t>
            </w:r>
          </w:p>
          <w:p w14:paraId="783D288C"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Healthier choices</w:t>
            </w:r>
          </w:p>
          <w:p w14:paraId="749170EF" w14:textId="2CB16955"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Relaxation</w:t>
            </w:r>
          </w:p>
          <w:p w14:paraId="2D22A52A" w14:textId="23C0D17F"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lastRenderedPageBreak/>
              <w:t xml:space="preserve">Healthy eating and </w:t>
            </w:r>
            <w:r w:rsidR="005A2723" w:rsidRPr="004851FA">
              <w:rPr>
                <w:color w:val="000000" w:themeColor="text1"/>
                <w:sz w:val="20"/>
                <w:szCs w:val="20"/>
              </w:rPr>
              <w:t>nutrition</w:t>
            </w:r>
          </w:p>
          <w:p w14:paraId="1C1212BC" w14:textId="0CB5E04E" w:rsidR="0087023A"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Healthier</w:t>
            </w:r>
            <w:r w:rsidR="0087023A" w:rsidRPr="004851FA">
              <w:rPr>
                <w:color w:val="000000" w:themeColor="text1"/>
                <w:sz w:val="20"/>
                <w:szCs w:val="20"/>
              </w:rPr>
              <w:t xml:space="preserve"> snacks and sharing food</w:t>
            </w:r>
          </w:p>
          <w:p w14:paraId="167313CE" w14:textId="79ACC86A" w:rsidR="0087023A" w:rsidRPr="004851FA" w:rsidRDefault="0087023A" w:rsidP="005A2723">
            <w:pPr>
              <w:rPr>
                <w:color w:val="000000" w:themeColor="text1"/>
                <w:sz w:val="20"/>
                <w:szCs w:val="20"/>
              </w:rPr>
            </w:pPr>
          </w:p>
        </w:tc>
        <w:tc>
          <w:tcPr>
            <w:tcW w:w="2284" w:type="dxa"/>
            <w:shd w:val="clear" w:color="auto" w:fill="DA52B3"/>
          </w:tcPr>
          <w:p w14:paraId="32DAA115" w14:textId="77777777" w:rsidR="001D6F62" w:rsidRPr="004851FA" w:rsidRDefault="00C57A52" w:rsidP="004851FA">
            <w:pPr>
              <w:pStyle w:val="ListParagraph"/>
              <w:numPr>
                <w:ilvl w:val="0"/>
                <w:numId w:val="4"/>
              </w:numPr>
              <w:rPr>
                <w:color w:val="000000" w:themeColor="text1"/>
                <w:sz w:val="20"/>
                <w:szCs w:val="20"/>
              </w:rPr>
            </w:pPr>
            <w:r w:rsidRPr="004851FA">
              <w:rPr>
                <w:color w:val="000000" w:themeColor="text1"/>
                <w:sz w:val="20"/>
                <w:szCs w:val="20"/>
              </w:rPr>
              <w:lastRenderedPageBreak/>
              <w:t>Different types of family</w:t>
            </w:r>
          </w:p>
          <w:p w14:paraId="40ED044E" w14:textId="77777777" w:rsidR="00C57A52" w:rsidRPr="004851FA" w:rsidRDefault="00C57A52" w:rsidP="004851FA">
            <w:pPr>
              <w:pStyle w:val="ListParagraph"/>
              <w:numPr>
                <w:ilvl w:val="0"/>
                <w:numId w:val="4"/>
              </w:numPr>
              <w:rPr>
                <w:color w:val="000000" w:themeColor="text1"/>
                <w:sz w:val="20"/>
                <w:szCs w:val="20"/>
              </w:rPr>
            </w:pPr>
            <w:r w:rsidRPr="004851FA">
              <w:rPr>
                <w:color w:val="000000" w:themeColor="text1"/>
                <w:sz w:val="20"/>
                <w:szCs w:val="20"/>
              </w:rPr>
              <w:t>Physical contact boundaries</w:t>
            </w:r>
          </w:p>
          <w:p w14:paraId="30D907F9" w14:textId="77777777" w:rsidR="00C57A52" w:rsidRPr="004851FA" w:rsidRDefault="00C57A52" w:rsidP="004851FA">
            <w:pPr>
              <w:pStyle w:val="ListParagraph"/>
              <w:numPr>
                <w:ilvl w:val="0"/>
                <w:numId w:val="4"/>
              </w:numPr>
              <w:rPr>
                <w:color w:val="000000" w:themeColor="text1"/>
                <w:sz w:val="20"/>
                <w:szCs w:val="20"/>
              </w:rPr>
            </w:pPr>
            <w:r w:rsidRPr="004851FA">
              <w:rPr>
                <w:color w:val="000000" w:themeColor="text1"/>
                <w:sz w:val="20"/>
                <w:szCs w:val="20"/>
              </w:rPr>
              <w:lastRenderedPageBreak/>
              <w:t>Friendship and conflict</w:t>
            </w:r>
          </w:p>
          <w:p w14:paraId="02E034FF" w14:textId="77777777" w:rsidR="00C57A52" w:rsidRPr="004851FA" w:rsidRDefault="00C57A52" w:rsidP="004851FA">
            <w:pPr>
              <w:pStyle w:val="ListParagraph"/>
              <w:numPr>
                <w:ilvl w:val="0"/>
                <w:numId w:val="4"/>
              </w:numPr>
              <w:rPr>
                <w:color w:val="000000" w:themeColor="text1"/>
                <w:sz w:val="20"/>
                <w:szCs w:val="20"/>
              </w:rPr>
            </w:pPr>
            <w:r w:rsidRPr="004851FA">
              <w:rPr>
                <w:color w:val="000000" w:themeColor="text1"/>
                <w:sz w:val="20"/>
                <w:szCs w:val="20"/>
              </w:rPr>
              <w:t>Secrets</w:t>
            </w:r>
          </w:p>
          <w:p w14:paraId="0AAE71A1" w14:textId="77777777" w:rsidR="00C57A52" w:rsidRPr="004851FA" w:rsidRDefault="00C57A52" w:rsidP="004851FA">
            <w:pPr>
              <w:pStyle w:val="ListParagraph"/>
              <w:numPr>
                <w:ilvl w:val="0"/>
                <w:numId w:val="4"/>
              </w:numPr>
              <w:rPr>
                <w:color w:val="000000" w:themeColor="text1"/>
                <w:sz w:val="20"/>
                <w:szCs w:val="20"/>
              </w:rPr>
            </w:pPr>
            <w:r w:rsidRPr="004851FA">
              <w:rPr>
                <w:color w:val="000000" w:themeColor="text1"/>
                <w:sz w:val="20"/>
                <w:szCs w:val="20"/>
              </w:rPr>
              <w:t>Trust and appreciation</w:t>
            </w:r>
          </w:p>
          <w:p w14:paraId="57CB8094" w14:textId="3954C9A7" w:rsidR="00C57A52" w:rsidRPr="004851FA" w:rsidRDefault="00C57A52" w:rsidP="004851FA">
            <w:pPr>
              <w:pStyle w:val="ListParagraph"/>
              <w:numPr>
                <w:ilvl w:val="0"/>
                <w:numId w:val="4"/>
              </w:numPr>
              <w:rPr>
                <w:b/>
                <w:bCs/>
                <w:color w:val="4472C4" w:themeColor="accent1"/>
                <w:sz w:val="20"/>
                <w:szCs w:val="20"/>
              </w:rPr>
            </w:pPr>
            <w:r w:rsidRPr="004851FA">
              <w:rPr>
                <w:color w:val="000000" w:themeColor="text1"/>
                <w:sz w:val="20"/>
                <w:szCs w:val="20"/>
              </w:rPr>
              <w:t>Expressing appreciation for special relationships</w:t>
            </w:r>
          </w:p>
        </w:tc>
        <w:tc>
          <w:tcPr>
            <w:tcW w:w="2564" w:type="dxa"/>
            <w:shd w:val="clear" w:color="auto" w:fill="FFC000"/>
          </w:tcPr>
          <w:p w14:paraId="3218A72E" w14:textId="77777777" w:rsidR="001D6F62" w:rsidRPr="00001221" w:rsidRDefault="003047B2" w:rsidP="003047B2">
            <w:pPr>
              <w:pStyle w:val="ListParagraph"/>
              <w:numPr>
                <w:ilvl w:val="0"/>
                <w:numId w:val="4"/>
              </w:numPr>
              <w:rPr>
                <w:color w:val="000000" w:themeColor="text1"/>
                <w:sz w:val="20"/>
                <w:szCs w:val="20"/>
              </w:rPr>
            </w:pPr>
            <w:r w:rsidRPr="00001221">
              <w:rPr>
                <w:color w:val="000000" w:themeColor="text1"/>
                <w:sz w:val="20"/>
                <w:szCs w:val="20"/>
              </w:rPr>
              <w:lastRenderedPageBreak/>
              <w:t>Life cycles in nature</w:t>
            </w:r>
          </w:p>
          <w:p w14:paraId="0CCEA181" w14:textId="77777777" w:rsidR="003047B2" w:rsidRPr="00001221" w:rsidRDefault="003047B2" w:rsidP="003047B2">
            <w:pPr>
              <w:pStyle w:val="ListParagraph"/>
              <w:numPr>
                <w:ilvl w:val="0"/>
                <w:numId w:val="4"/>
              </w:numPr>
              <w:rPr>
                <w:color w:val="000000" w:themeColor="text1"/>
                <w:sz w:val="20"/>
                <w:szCs w:val="20"/>
              </w:rPr>
            </w:pPr>
            <w:r w:rsidRPr="00001221">
              <w:rPr>
                <w:color w:val="000000" w:themeColor="text1"/>
                <w:sz w:val="20"/>
                <w:szCs w:val="20"/>
              </w:rPr>
              <w:t>Growing from young to old</w:t>
            </w:r>
          </w:p>
          <w:p w14:paraId="1DCDF09A" w14:textId="77777777" w:rsidR="00001221" w:rsidRPr="00001221" w:rsidRDefault="00001221" w:rsidP="003047B2">
            <w:pPr>
              <w:pStyle w:val="ListParagraph"/>
              <w:numPr>
                <w:ilvl w:val="0"/>
                <w:numId w:val="4"/>
              </w:numPr>
              <w:rPr>
                <w:color w:val="000000" w:themeColor="text1"/>
                <w:sz w:val="20"/>
                <w:szCs w:val="20"/>
              </w:rPr>
            </w:pPr>
            <w:r w:rsidRPr="00001221">
              <w:rPr>
                <w:color w:val="000000" w:themeColor="text1"/>
                <w:sz w:val="20"/>
                <w:szCs w:val="20"/>
              </w:rPr>
              <w:lastRenderedPageBreak/>
              <w:t>Increasing independence</w:t>
            </w:r>
          </w:p>
          <w:p w14:paraId="79ECDCAE" w14:textId="77777777" w:rsidR="00001221" w:rsidRPr="00001221" w:rsidRDefault="00001221" w:rsidP="003047B2">
            <w:pPr>
              <w:pStyle w:val="ListParagraph"/>
              <w:numPr>
                <w:ilvl w:val="0"/>
                <w:numId w:val="4"/>
              </w:numPr>
              <w:rPr>
                <w:color w:val="000000" w:themeColor="text1"/>
                <w:sz w:val="20"/>
                <w:szCs w:val="20"/>
              </w:rPr>
            </w:pPr>
            <w:r w:rsidRPr="00001221">
              <w:rPr>
                <w:color w:val="000000" w:themeColor="text1"/>
                <w:sz w:val="20"/>
                <w:szCs w:val="20"/>
              </w:rPr>
              <w:t>Differences in female and male bodies</w:t>
            </w:r>
          </w:p>
          <w:p w14:paraId="10286DDA" w14:textId="77777777" w:rsidR="00001221" w:rsidRPr="00001221" w:rsidRDefault="00001221" w:rsidP="003047B2">
            <w:pPr>
              <w:pStyle w:val="ListParagraph"/>
              <w:numPr>
                <w:ilvl w:val="0"/>
                <w:numId w:val="4"/>
              </w:numPr>
              <w:rPr>
                <w:color w:val="000000" w:themeColor="text1"/>
                <w:sz w:val="20"/>
                <w:szCs w:val="20"/>
              </w:rPr>
            </w:pPr>
            <w:r w:rsidRPr="00001221">
              <w:rPr>
                <w:color w:val="000000" w:themeColor="text1"/>
                <w:sz w:val="20"/>
                <w:szCs w:val="20"/>
              </w:rPr>
              <w:t>Assertiveness</w:t>
            </w:r>
          </w:p>
          <w:p w14:paraId="12B9C012" w14:textId="4511A6D1" w:rsidR="00001221" w:rsidRPr="000776D1" w:rsidRDefault="00001221" w:rsidP="003047B2">
            <w:pPr>
              <w:pStyle w:val="ListParagraph"/>
              <w:numPr>
                <w:ilvl w:val="0"/>
                <w:numId w:val="4"/>
              </w:numPr>
              <w:rPr>
                <w:b/>
                <w:bCs/>
                <w:color w:val="000000" w:themeColor="text1"/>
                <w:sz w:val="20"/>
                <w:szCs w:val="20"/>
              </w:rPr>
            </w:pPr>
            <w:r w:rsidRPr="00001221">
              <w:rPr>
                <w:color w:val="000000" w:themeColor="text1"/>
                <w:sz w:val="20"/>
                <w:szCs w:val="20"/>
              </w:rPr>
              <w:t>Preparing for transition</w:t>
            </w:r>
          </w:p>
          <w:p w14:paraId="513986BA" w14:textId="26F26F81" w:rsidR="000776D1" w:rsidRDefault="000776D1" w:rsidP="000776D1">
            <w:pPr>
              <w:pStyle w:val="ListParagraph"/>
              <w:rPr>
                <w:color w:val="000000" w:themeColor="text1"/>
                <w:sz w:val="20"/>
                <w:szCs w:val="20"/>
              </w:rPr>
            </w:pPr>
          </w:p>
          <w:p w14:paraId="3DAC6ADA" w14:textId="0762550F" w:rsidR="000776D1" w:rsidRPr="00871245" w:rsidRDefault="000776D1" w:rsidP="000776D1">
            <w:pPr>
              <w:pStyle w:val="ListParagraph"/>
              <w:rPr>
                <w:b/>
                <w:bCs/>
                <w:color w:val="000000" w:themeColor="text1"/>
                <w:sz w:val="20"/>
                <w:szCs w:val="20"/>
              </w:rPr>
            </w:pPr>
            <w:r>
              <w:rPr>
                <w:color w:val="000000" w:themeColor="text1"/>
                <w:sz w:val="20"/>
                <w:szCs w:val="20"/>
              </w:rPr>
              <w:t>(All pieces)</w:t>
            </w:r>
          </w:p>
          <w:p w14:paraId="53522BBB" w14:textId="77777777" w:rsidR="00871245" w:rsidRPr="00871245" w:rsidRDefault="00871245" w:rsidP="00871245">
            <w:pPr>
              <w:pStyle w:val="ListParagraph"/>
              <w:rPr>
                <w:b/>
                <w:bCs/>
                <w:color w:val="000000" w:themeColor="text1"/>
                <w:sz w:val="20"/>
                <w:szCs w:val="20"/>
              </w:rPr>
            </w:pPr>
          </w:p>
          <w:p w14:paraId="35109731" w14:textId="218F54ED" w:rsidR="00871245" w:rsidRPr="003047B2" w:rsidRDefault="00871245" w:rsidP="00871245">
            <w:pPr>
              <w:pStyle w:val="ListParagraph"/>
              <w:rPr>
                <w:b/>
                <w:bCs/>
                <w:color w:val="000000" w:themeColor="text1"/>
                <w:sz w:val="20"/>
                <w:szCs w:val="20"/>
              </w:rPr>
            </w:pPr>
          </w:p>
        </w:tc>
      </w:tr>
      <w:tr w:rsidR="004851FA" w14:paraId="591ABAF1" w14:textId="77777777" w:rsidTr="00871245">
        <w:tc>
          <w:tcPr>
            <w:tcW w:w="1029" w:type="dxa"/>
          </w:tcPr>
          <w:p w14:paraId="00C77DD6" w14:textId="2E6CBDA7" w:rsidR="001D6F62" w:rsidRDefault="008E21A4" w:rsidP="001D6F62">
            <w:pPr>
              <w:jc w:val="center"/>
              <w:rPr>
                <w:b/>
                <w:bCs/>
                <w:color w:val="4472C4" w:themeColor="accent1"/>
                <w:sz w:val="32"/>
                <w:szCs w:val="32"/>
              </w:rPr>
            </w:pPr>
            <w:r>
              <w:rPr>
                <w:b/>
                <w:bCs/>
                <w:color w:val="4472C4" w:themeColor="accent1"/>
                <w:sz w:val="32"/>
                <w:szCs w:val="32"/>
              </w:rPr>
              <w:lastRenderedPageBreak/>
              <w:t>Year 3</w:t>
            </w:r>
          </w:p>
        </w:tc>
        <w:tc>
          <w:tcPr>
            <w:tcW w:w="2108" w:type="dxa"/>
            <w:shd w:val="clear" w:color="auto" w:fill="FFD966" w:themeFill="accent4" w:themeFillTint="99"/>
          </w:tcPr>
          <w:p w14:paraId="60C5C716" w14:textId="77777777" w:rsidR="001D6F62"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Setting personal goals</w:t>
            </w:r>
          </w:p>
          <w:p w14:paraId="5BC12413" w14:textId="28987B66"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Self-ident</w:t>
            </w:r>
            <w:r w:rsidR="00D81FD4" w:rsidRPr="004851FA">
              <w:rPr>
                <w:color w:val="000000" w:themeColor="text1"/>
                <w:sz w:val="20"/>
                <w:szCs w:val="20"/>
              </w:rPr>
              <w:t>it</w:t>
            </w:r>
            <w:r w:rsidRPr="004851FA">
              <w:rPr>
                <w:color w:val="000000" w:themeColor="text1"/>
                <w:sz w:val="20"/>
                <w:szCs w:val="20"/>
              </w:rPr>
              <w:t>y and worth</w:t>
            </w:r>
          </w:p>
          <w:p w14:paraId="57ADD464" w14:textId="77777777"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Positivity in challenges</w:t>
            </w:r>
          </w:p>
          <w:p w14:paraId="68E53E65" w14:textId="6D3D094F" w:rsidR="008E21A4" w:rsidRPr="004851FA" w:rsidRDefault="008E21A4" w:rsidP="004851FA">
            <w:pPr>
              <w:pStyle w:val="ListParagraph"/>
              <w:numPr>
                <w:ilvl w:val="0"/>
                <w:numId w:val="4"/>
              </w:numPr>
              <w:rPr>
                <w:color w:val="000000" w:themeColor="text1"/>
                <w:sz w:val="20"/>
                <w:szCs w:val="20"/>
              </w:rPr>
            </w:pPr>
            <w:r w:rsidRPr="004851FA">
              <w:rPr>
                <w:color w:val="000000" w:themeColor="text1"/>
                <w:sz w:val="20"/>
                <w:szCs w:val="20"/>
              </w:rPr>
              <w:t>Rules</w:t>
            </w:r>
            <w:r w:rsidR="00D81FD4" w:rsidRPr="004851FA">
              <w:rPr>
                <w:color w:val="000000" w:themeColor="text1"/>
                <w:sz w:val="20"/>
                <w:szCs w:val="20"/>
              </w:rPr>
              <w:t>, r</w:t>
            </w:r>
            <w:r w:rsidRPr="004851FA">
              <w:rPr>
                <w:color w:val="000000" w:themeColor="text1"/>
                <w:sz w:val="20"/>
                <w:szCs w:val="20"/>
              </w:rPr>
              <w:t>ights and</w:t>
            </w:r>
            <w:r w:rsidR="00D81FD4" w:rsidRPr="004851FA">
              <w:rPr>
                <w:color w:val="000000" w:themeColor="text1"/>
                <w:sz w:val="20"/>
                <w:szCs w:val="20"/>
              </w:rPr>
              <w:t xml:space="preserve"> </w:t>
            </w:r>
            <w:r w:rsidRPr="004851FA">
              <w:rPr>
                <w:color w:val="000000" w:themeColor="text1"/>
                <w:sz w:val="20"/>
                <w:szCs w:val="20"/>
              </w:rPr>
              <w:t>responsibilities</w:t>
            </w:r>
          </w:p>
          <w:p w14:paraId="49B92297" w14:textId="1C695BC1" w:rsidR="008E21A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Rewards and consequences</w:t>
            </w:r>
          </w:p>
          <w:p w14:paraId="6FD4F9C7" w14:textId="77777777"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Responsible choices</w:t>
            </w:r>
          </w:p>
          <w:p w14:paraId="003323CF" w14:textId="59797FC0" w:rsidR="00D81FD4" w:rsidRPr="004851FA" w:rsidRDefault="00D81FD4" w:rsidP="004851FA">
            <w:pPr>
              <w:pStyle w:val="ListParagraph"/>
              <w:numPr>
                <w:ilvl w:val="0"/>
                <w:numId w:val="4"/>
              </w:numPr>
              <w:rPr>
                <w:color w:val="000000" w:themeColor="text1"/>
                <w:sz w:val="20"/>
                <w:szCs w:val="20"/>
              </w:rPr>
            </w:pPr>
            <w:r w:rsidRPr="004851FA">
              <w:rPr>
                <w:color w:val="000000" w:themeColor="text1"/>
                <w:sz w:val="20"/>
                <w:szCs w:val="20"/>
              </w:rPr>
              <w:t xml:space="preserve">Seeing things from others’ </w:t>
            </w:r>
            <w:r w:rsidR="00B07BB0" w:rsidRPr="004851FA">
              <w:rPr>
                <w:color w:val="000000" w:themeColor="text1"/>
                <w:sz w:val="20"/>
                <w:szCs w:val="20"/>
              </w:rPr>
              <w:t>perspectives</w:t>
            </w:r>
          </w:p>
        </w:tc>
        <w:tc>
          <w:tcPr>
            <w:tcW w:w="2439" w:type="dxa"/>
            <w:shd w:val="clear" w:color="auto" w:fill="A8D08D" w:themeFill="accent6" w:themeFillTint="99"/>
          </w:tcPr>
          <w:p w14:paraId="2198856F" w14:textId="77777777" w:rsidR="001D6F62"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t>Families and their differences</w:t>
            </w:r>
          </w:p>
          <w:p w14:paraId="08224AAF" w14:textId="6A79C77E" w:rsidR="004744D8" w:rsidRPr="004851FA" w:rsidRDefault="00B07BB0" w:rsidP="004851FA">
            <w:pPr>
              <w:pStyle w:val="ListParagraph"/>
              <w:numPr>
                <w:ilvl w:val="0"/>
                <w:numId w:val="4"/>
              </w:numPr>
              <w:rPr>
                <w:color w:val="000000" w:themeColor="text1"/>
                <w:sz w:val="20"/>
                <w:szCs w:val="20"/>
              </w:rPr>
            </w:pPr>
            <w:r w:rsidRPr="004851FA">
              <w:rPr>
                <w:color w:val="000000" w:themeColor="text1"/>
                <w:sz w:val="20"/>
                <w:szCs w:val="20"/>
              </w:rPr>
              <w:t>Family</w:t>
            </w:r>
            <w:r w:rsidR="004744D8" w:rsidRPr="004851FA">
              <w:rPr>
                <w:color w:val="000000" w:themeColor="text1"/>
                <w:sz w:val="20"/>
                <w:szCs w:val="20"/>
              </w:rPr>
              <w:t xml:space="preserve"> conflict and how to manage it (child centred)</w:t>
            </w:r>
          </w:p>
          <w:p w14:paraId="33EABCA9" w14:textId="77777777" w:rsidR="004744D8"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t>Witnessing bullying and how to solve it</w:t>
            </w:r>
          </w:p>
          <w:p w14:paraId="40C69785" w14:textId="4E4C86D9" w:rsidR="004744D8"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t>Recognising how words can be hurtful</w:t>
            </w:r>
          </w:p>
          <w:p w14:paraId="44F15DFE" w14:textId="142AF02C" w:rsidR="004744D8" w:rsidRPr="004851FA" w:rsidRDefault="004744D8" w:rsidP="004851FA">
            <w:pPr>
              <w:pStyle w:val="ListParagraph"/>
              <w:numPr>
                <w:ilvl w:val="0"/>
                <w:numId w:val="4"/>
              </w:numPr>
              <w:rPr>
                <w:color w:val="000000" w:themeColor="text1"/>
                <w:sz w:val="20"/>
                <w:szCs w:val="20"/>
              </w:rPr>
            </w:pPr>
            <w:r w:rsidRPr="004851FA">
              <w:rPr>
                <w:color w:val="000000" w:themeColor="text1"/>
                <w:sz w:val="20"/>
                <w:szCs w:val="20"/>
              </w:rPr>
              <w:t>Giving &amp; receiving compliments</w:t>
            </w:r>
          </w:p>
        </w:tc>
        <w:tc>
          <w:tcPr>
            <w:tcW w:w="2176" w:type="dxa"/>
            <w:shd w:val="clear" w:color="auto" w:fill="F63732"/>
          </w:tcPr>
          <w:p w14:paraId="18BAC1A2" w14:textId="7CBC73F2" w:rsidR="001D6F62"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 xml:space="preserve">Difficult challenges and achieving </w:t>
            </w:r>
            <w:r w:rsidR="002B4A48" w:rsidRPr="004851FA">
              <w:rPr>
                <w:color w:val="000000" w:themeColor="text1"/>
                <w:sz w:val="20"/>
                <w:szCs w:val="20"/>
              </w:rPr>
              <w:t>s</w:t>
            </w:r>
            <w:r w:rsidRPr="004851FA">
              <w:rPr>
                <w:color w:val="000000" w:themeColor="text1"/>
                <w:sz w:val="20"/>
                <w:szCs w:val="20"/>
              </w:rPr>
              <w:t>uccess</w:t>
            </w:r>
          </w:p>
          <w:p w14:paraId="371D615B" w14:textId="77777777"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Dreams and ambition</w:t>
            </w:r>
          </w:p>
          <w:p w14:paraId="7B8ECDBE" w14:textId="03CE15D2"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New challenges</w:t>
            </w:r>
          </w:p>
          <w:p w14:paraId="4916E852" w14:textId="75BB33A4" w:rsidR="009F068C"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Motivation</w:t>
            </w:r>
            <w:r w:rsidR="009F068C" w:rsidRPr="004851FA">
              <w:rPr>
                <w:color w:val="000000" w:themeColor="text1"/>
                <w:sz w:val="20"/>
                <w:szCs w:val="20"/>
              </w:rPr>
              <w:t xml:space="preserve"> and enthusiasm</w:t>
            </w:r>
          </w:p>
          <w:p w14:paraId="626ECAAC" w14:textId="0C9DBC5F"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 xml:space="preserve">Recognising and trying to </w:t>
            </w:r>
            <w:r w:rsidR="005A2723" w:rsidRPr="004851FA">
              <w:rPr>
                <w:color w:val="000000" w:themeColor="text1"/>
                <w:sz w:val="20"/>
                <w:szCs w:val="20"/>
              </w:rPr>
              <w:t>overcome</w:t>
            </w:r>
            <w:r w:rsidRPr="004851FA">
              <w:rPr>
                <w:color w:val="000000" w:themeColor="text1"/>
                <w:sz w:val="20"/>
                <w:szCs w:val="20"/>
              </w:rPr>
              <w:t xml:space="preserve"> obstacles</w:t>
            </w:r>
          </w:p>
          <w:p w14:paraId="57572326" w14:textId="4877CA8C" w:rsidR="009F068C"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Evaluating</w:t>
            </w:r>
            <w:r w:rsidR="009F068C" w:rsidRPr="004851FA">
              <w:rPr>
                <w:color w:val="000000" w:themeColor="text1"/>
                <w:sz w:val="20"/>
                <w:szCs w:val="20"/>
              </w:rPr>
              <w:t xml:space="preserve"> </w:t>
            </w:r>
            <w:r w:rsidR="00C02D0A" w:rsidRPr="004851FA">
              <w:rPr>
                <w:color w:val="000000" w:themeColor="text1"/>
                <w:sz w:val="20"/>
                <w:szCs w:val="20"/>
              </w:rPr>
              <w:t>learning</w:t>
            </w:r>
            <w:r w:rsidR="009F068C" w:rsidRPr="004851FA">
              <w:rPr>
                <w:color w:val="000000" w:themeColor="text1"/>
                <w:sz w:val="20"/>
                <w:szCs w:val="20"/>
              </w:rPr>
              <w:t xml:space="preserve"> processes</w:t>
            </w:r>
          </w:p>
          <w:p w14:paraId="16546FF4" w14:textId="7BE57931"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 xml:space="preserve">Managing </w:t>
            </w:r>
            <w:r w:rsidR="005A2723" w:rsidRPr="004851FA">
              <w:rPr>
                <w:color w:val="000000" w:themeColor="text1"/>
                <w:sz w:val="20"/>
                <w:szCs w:val="20"/>
              </w:rPr>
              <w:t>feelings</w:t>
            </w:r>
          </w:p>
          <w:p w14:paraId="7AAFBB89" w14:textId="0460DB30" w:rsidR="009F068C" w:rsidRPr="004851FA" w:rsidRDefault="009F068C" w:rsidP="004851FA">
            <w:pPr>
              <w:pStyle w:val="ListParagraph"/>
              <w:numPr>
                <w:ilvl w:val="0"/>
                <w:numId w:val="4"/>
              </w:numPr>
              <w:rPr>
                <w:color w:val="000000" w:themeColor="text1"/>
                <w:sz w:val="20"/>
                <w:szCs w:val="20"/>
              </w:rPr>
            </w:pPr>
            <w:r w:rsidRPr="004851FA">
              <w:rPr>
                <w:color w:val="000000" w:themeColor="text1"/>
                <w:sz w:val="20"/>
                <w:szCs w:val="20"/>
              </w:rPr>
              <w:t>Simple budgeting</w:t>
            </w:r>
          </w:p>
        </w:tc>
        <w:tc>
          <w:tcPr>
            <w:tcW w:w="1996" w:type="dxa"/>
            <w:shd w:val="clear" w:color="auto" w:fill="5986CF"/>
          </w:tcPr>
          <w:p w14:paraId="378C3A5F" w14:textId="0F5A6BFF" w:rsidR="001D6F62"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Exercise</w:t>
            </w:r>
          </w:p>
          <w:p w14:paraId="612217E3" w14:textId="080314D0"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Fitness challenges</w:t>
            </w:r>
          </w:p>
          <w:p w14:paraId="4348473F" w14:textId="704C824F"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 xml:space="preserve">Food </w:t>
            </w:r>
            <w:r w:rsidR="005A2723" w:rsidRPr="004851FA">
              <w:rPr>
                <w:color w:val="000000" w:themeColor="text1"/>
                <w:sz w:val="20"/>
                <w:szCs w:val="20"/>
              </w:rPr>
              <w:t>labelling</w:t>
            </w:r>
            <w:r w:rsidRPr="004851FA">
              <w:rPr>
                <w:color w:val="000000" w:themeColor="text1"/>
                <w:sz w:val="20"/>
                <w:szCs w:val="20"/>
              </w:rPr>
              <w:t xml:space="preserve"> and healthy swaps</w:t>
            </w:r>
          </w:p>
          <w:p w14:paraId="10139F8E"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Attitudes towards drugs</w:t>
            </w:r>
          </w:p>
          <w:p w14:paraId="7746E33A" w14:textId="38B6D566"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 xml:space="preserve">Keeping safe </w:t>
            </w:r>
            <w:r w:rsidR="005A2723" w:rsidRPr="004851FA">
              <w:rPr>
                <w:color w:val="000000" w:themeColor="text1"/>
                <w:sz w:val="20"/>
                <w:szCs w:val="20"/>
              </w:rPr>
              <w:t>and</w:t>
            </w:r>
            <w:r w:rsidRPr="004851FA">
              <w:rPr>
                <w:color w:val="000000" w:themeColor="text1"/>
                <w:sz w:val="20"/>
                <w:szCs w:val="20"/>
              </w:rPr>
              <w:t xml:space="preserve"> why its important </w:t>
            </w:r>
            <w:r w:rsidR="005A2723" w:rsidRPr="004851FA">
              <w:rPr>
                <w:color w:val="000000" w:themeColor="text1"/>
                <w:sz w:val="20"/>
                <w:szCs w:val="20"/>
              </w:rPr>
              <w:t>online</w:t>
            </w:r>
            <w:r w:rsidRPr="004851FA">
              <w:rPr>
                <w:color w:val="000000" w:themeColor="text1"/>
                <w:sz w:val="20"/>
                <w:szCs w:val="20"/>
              </w:rPr>
              <w:t xml:space="preserve"> and offline</w:t>
            </w:r>
          </w:p>
          <w:p w14:paraId="721FCEC1"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Scenarios</w:t>
            </w:r>
          </w:p>
          <w:p w14:paraId="17101029" w14:textId="77777777"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Respect for myself and others</w:t>
            </w:r>
          </w:p>
          <w:p w14:paraId="42BA7E8A" w14:textId="3DFEFCF2" w:rsidR="0087023A" w:rsidRPr="004851FA" w:rsidRDefault="0087023A" w:rsidP="004851FA">
            <w:pPr>
              <w:pStyle w:val="ListParagraph"/>
              <w:numPr>
                <w:ilvl w:val="0"/>
                <w:numId w:val="4"/>
              </w:numPr>
              <w:rPr>
                <w:color w:val="000000" w:themeColor="text1"/>
                <w:sz w:val="20"/>
                <w:szCs w:val="20"/>
              </w:rPr>
            </w:pPr>
            <w:r w:rsidRPr="004851FA">
              <w:rPr>
                <w:color w:val="000000" w:themeColor="text1"/>
                <w:sz w:val="20"/>
                <w:szCs w:val="20"/>
              </w:rPr>
              <w:t xml:space="preserve">Healthy and safe </w:t>
            </w:r>
            <w:r w:rsidR="005A2723" w:rsidRPr="004851FA">
              <w:rPr>
                <w:color w:val="000000" w:themeColor="text1"/>
                <w:sz w:val="20"/>
                <w:szCs w:val="20"/>
              </w:rPr>
              <w:t>choices</w:t>
            </w:r>
          </w:p>
        </w:tc>
        <w:tc>
          <w:tcPr>
            <w:tcW w:w="2284" w:type="dxa"/>
            <w:shd w:val="clear" w:color="auto" w:fill="DA52B3"/>
          </w:tcPr>
          <w:p w14:paraId="26E08304" w14:textId="2A1C0240" w:rsidR="001D6F62" w:rsidRPr="004851FA" w:rsidRDefault="00C57A52" w:rsidP="004851FA">
            <w:pPr>
              <w:pStyle w:val="ListParagraph"/>
              <w:numPr>
                <w:ilvl w:val="0"/>
                <w:numId w:val="4"/>
              </w:numPr>
              <w:rPr>
                <w:color w:val="000000" w:themeColor="text1"/>
                <w:sz w:val="20"/>
                <w:szCs w:val="20"/>
              </w:rPr>
            </w:pPr>
            <w:r w:rsidRPr="004851FA">
              <w:rPr>
                <w:color w:val="000000" w:themeColor="text1"/>
                <w:sz w:val="20"/>
                <w:szCs w:val="20"/>
              </w:rPr>
              <w:t>Family roles and responsibilities</w:t>
            </w:r>
          </w:p>
          <w:p w14:paraId="0E9F69AB" w14:textId="33385DE7" w:rsidR="00C57A52" w:rsidRPr="004851FA" w:rsidRDefault="00C57A52" w:rsidP="004851FA">
            <w:pPr>
              <w:pStyle w:val="ListParagraph"/>
              <w:numPr>
                <w:ilvl w:val="0"/>
                <w:numId w:val="4"/>
              </w:numPr>
              <w:rPr>
                <w:color w:val="000000" w:themeColor="text1"/>
                <w:sz w:val="20"/>
                <w:szCs w:val="20"/>
              </w:rPr>
            </w:pPr>
            <w:r w:rsidRPr="004851FA">
              <w:rPr>
                <w:color w:val="000000" w:themeColor="text1"/>
                <w:sz w:val="20"/>
                <w:szCs w:val="20"/>
              </w:rPr>
              <w:t>Friendship and negotiation</w:t>
            </w:r>
          </w:p>
          <w:p w14:paraId="14773EA9" w14:textId="65D4431E" w:rsidR="00C57A52" w:rsidRPr="004851FA" w:rsidRDefault="00A64066" w:rsidP="004851FA">
            <w:pPr>
              <w:pStyle w:val="ListParagraph"/>
              <w:numPr>
                <w:ilvl w:val="0"/>
                <w:numId w:val="4"/>
              </w:numPr>
              <w:rPr>
                <w:color w:val="000000" w:themeColor="text1"/>
                <w:sz w:val="20"/>
                <w:szCs w:val="20"/>
              </w:rPr>
            </w:pPr>
            <w:r w:rsidRPr="004851FA">
              <w:rPr>
                <w:color w:val="000000" w:themeColor="text1"/>
                <w:sz w:val="20"/>
                <w:szCs w:val="20"/>
              </w:rPr>
              <w:t>Keeping safe online and who to go to for help</w:t>
            </w:r>
          </w:p>
          <w:p w14:paraId="1B1FB343" w14:textId="38C8EC01" w:rsidR="00A64066" w:rsidRPr="004851FA" w:rsidRDefault="00A64066" w:rsidP="004851FA">
            <w:pPr>
              <w:pStyle w:val="ListParagraph"/>
              <w:numPr>
                <w:ilvl w:val="0"/>
                <w:numId w:val="4"/>
              </w:numPr>
              <w:rPr>
                <w:color w:val="000000" w:themeColor="text1"/>
                <w:sz w:val="20"/>
                <w:szCs w:val="20"/>
              </w:rPr>
            </w:pPr>
            <w:r w:rsidRPr="004851FA">
              <w:rPr>
                <w:color w:val="000000" w:themeColor="text1"/>
                <w:sz w:val="20"/>
                <w:szCs w:val="20"/>
              </w:rPr>
              <w:t xml:space="preserve">Being a global </w:t>
            </w:r>
            <w:r w:rsidR="00136C69" w:rsidRPr="004851FA">
              <w:rPr>
                <w:color w:val="000000" w:themeColor="text1"/>
                <w:sz w:val="20"/>
                <w:szCs w:val="20"/>
              </w:rPr>
              <w:t>citizen</w:t>
            </w:r>
          </w:p>
          <w:p w14:paraId="7F7CBF04" w14:textId="5CBB2499" w:rsidR="00A64066" w:rsidRPr="004851FA" w:rsidRDefault="00A64066" w:rsidP="004851FA">
            <w:pPr>
              <w:pStyle w:val="ListParagraph"/>
              <w:numPr>
                <w:ilvl w:val="0"/>
                <w:numId w:val="4"/>
              </w:numPr>
              <w:rPr>
                <w:color w:val="000000" w:themeColor="text1"/>
                <w:sz w:val="20"/>
                <w:szCs w:val="20"/>
              </w:rPr>
            </w:pPr>
            <w:r w:rsidRPr="004851FA">
              <w:rPr>
                <w:color w:val="000000" w:themeColor="text1"/>
                <w:sz w:val="20"/>
                <w:szCs w:val="20"/>
              </w:rPr>
              <w:t>Being aware of how my choices affect others</w:t>
            </w:r>
          </w:p>
          <w:p w14:paraId="1277F87F" w14:textId="25B1942A" w:rsidR="00A64066" w:rsidRPr="004851FA" w:rsidRDefault="00A64066" w:rsidP="004851FA">
            <w:pPr>
              <w:pStyle w:val="ListParagraph"/>
              <w:numPr>
                <w:ilvl w:val="0"/>
                <w:numId w:val="4"/>
              </w:numPr>
              <w:rPr>
                <w:color w:val="000000" w:themeColor="text1"/>
                <w:sz w:val="20"/>
                <w:szCs w:val="20"/>
              </w:rPr>
            </w:pPr>
            <w:r w:rsidRPr="004851FA">
              <w:rPr>
                <w:color w:val="000000" w:themeColor="text1"/>
                <w:sz w:val="20"/>
                <w:szCs w:val="20"/>
              </w:rPr>
              <w:t>Awareness of how other children have different lives</w:t>
            </w:r>
          </w:p>
          <w:p w14:paraId="07955312" w14:textId="288DD2D8" w:rsidR="00C57A52" w:rsidRPr="004851FA" w:rsidRDefault="00A64066" w:rsidP="004851FA">
            <w:pPr>
              <w:pStyle w:val="ListParagraph"/>
              <w:numPr>
                <w:ilvl w:val="0"/>
                <w:numId w:val="4"/>
              </w:numPr>
              <w:rPr>
                <w:color w:val="000000" w:themeColor="text1"/>
                <w:sz w:val="20"/>
                <w:szCs w:val="20"/>
              </w:rPr>
            </w:pPr>
            <w:r w:rsidRPr="004851FA">
              <w:rPr>
                <w:color w:val="000000" w:themeColor="text1"/>
                <w:sz w:val="20"/>
                <w:szCs w:val="20"/>
              </w:rPr>
              <w:t>Expressing appreciation for family and friends.</w:t>
            </w:r>
          </w:p>
        </w:tc>
        <w:tc>
          <w:tcPr>
            <w:tcW w:w="2564" w:type="dxa"/>
            <w:shd w:val="clear" w:color="auto" w:fill="FFC000"/>
          </w:tcPr>
          <w:p w14:paraId="66539A07" w14:textId="77777777" w:rsidR="001D6F62" w:rsidRPr="000776D1" w:rsidRDefault="000776D1" w:rsidP="0009531B">
            <w:pPr>
              <w:pStyle w:val="ListParagraph"/>
              <w:numPr>
                <w:ilvl w:val="0"/>
                <w:numId w:val="4"/>
              </w:numPr>
              <w:rPr>
                <w:color w:val="000000" w:themeColor="text1"/>
                <w:sz w:val="20"/>
                <w:szCs w:val="20"/>
              </w:rPr>
            </w:pPr>
            <w:r w:rsidRPr="000776D1">
              <w:rPr>
                <w:color w:val="000000" w:themeColor="text1"/>
                <w:sz w:val="20"/>
                <w:szCs w:val="20"/>
              </w:rPr>
              <w:t>How babies grow</w:t>
            </w:r>
          </w:p>
          <w:p w14:paraId="4D2AD792" w14:textId="59D8F51B" w:rsidR="000776D1" w:rsidRPr="000776D1" w:rsidRDefault="000776D1" w:rsidP="0009531B">
            <w:pPr>
              <w:pStyle w:val="ListParagraph"/>
              <w:numPr>
                <w:ilvl w:val="0"/>
                <w:numId w:val="4"/>
              </w:numPr>
              <w:rPr>
                <w:color w:val="000000" w:themeColor="text1"/>
                <w:sz w:val="20"/>
                <w:szCs w:val="20"/>
              </w:rPr>
            </w:pPr>
            <w:r w:rsidRPr="000776D1">
              <w:rPr>
                <w:color w:val="000000" w:themeColor="text1"/>
                <w:sz w:val="20"/>
                <w:szCs w:val="20"/>
              </w:rPr>
              <w:t>Understanding a bab</w:t>
            </w:r>
            <w:r w:rsidR="00136C69">
              <w:rPr>
                <w:color w:val="000000" w:themeColor="text1"/>
                <w:sz w:val="20"/>
                <w:szCs w:val="20"/>
              </w:rPr>
              <w:t>y’s</w:t>
            </w:r>
            <w:r w:rsidRPr="000776D1">
              <w:rPr>
                <w:color w:val="000000" w:themeColor="text1"/>
                <w:sz w:val="20"/>
                <w:szCs w:val="20"/>
              </w:rPr>
              <w:t xml:space="preserve"> needs</w:t>
            </w:r>
          </w:p>
          <w:p w14:paraId="3D61A60F" w14:textId="77777777" w:rsidR="000776D1" w:rsidRPr="000776D1" w:rsidRDefault="000776D1" w:rsidP="0009531B">
            <w:pPr>
              <w:pStyle w:val="ListParagraph"/>
              <w:numPr>
                <w:ilvl w:val="0"/>
                <w:numId w:val="4"/>
              </w:numPr>
              <w:rPr>
                <w:color w:val="000000" w:themeColor="text1"/>
                <w:sz w:val="20"/>
                <w:szCs w:val="20"/>
              </w:rPr>
            </w:pPr>
            <w:r w:rsidRPr="000776D1">
              <w:rPr>
                <w:color w:val="000000" w:themeColor="text1"/>
                <w:sz w:val="20"/>
                <w:szCs w:val="20"/>
              </w:rPr>
              <w:t>Family stereotypes</w:t>
            </w:r>
          </w:p>
          <w:p w14:paraId="40B336C2" w14:textId="2C2841E0" w:rsidR="000776D1" w:rsidRPr="000776D1" w:rsidRDefault="000776D1" w:rsidP="0009531B">
            <w:pPr>
              <w:pStyle w:val="ListParagraph"/>
              <w:numPr>
                <w:ilvl w:val="0"/>
                <w:numId w:val="4"/>
              </w:numPr>
              <w:rPr>
                <w:color w:val="000000" w:themeColor="text1"/>
                <w:sz w:val="20"/>
                <w:szCs w:val="20"/>
              </w:rPr>
            </w:pPr>
            <w:r w:rsidRPr="000776D1">
              <w:rPr>
                <w:color w:val="000000" w:themeColor="text1"/>
                <w:sz w:val="20"/>
                <w:szCs w:val="20"/>
              </w:rPr>
              <w:t>Challenging my ideas</w:t>
            </w:r>
          </w:p>
          <w:p w14:paraId="3CC8CD10" w14:textId="77777777" w:rsidR="000776D1" w:rsidRPr="000776D1" w:rsidRDefault="000776D1" w:rsidP="0009531B">
            <w:pPr>
              <w:pStyle w:val="ListParagraph"/>
              <w:numPr>
                <w:ilvl w:val="0"/>
                <w:numId w:val="4"/>
              </w:numPr>
              <w:rPr>
                <w:b/>
                <w:bCs/>
                <w:color w:val="000000" w:themeColor="text1"/>
                <w:sz w:val="20"/>
                <w:szCs w:val="20"/>
              </w:rPr>
            </w:pPr>
            <w:r w:rsidRPr="000776D1">
              <w:rPr>
                <w:color w:val="000000" w:themeColor="text1"/>
                <w:sz w:val="20"/>
                <w:szCs w:val="20"/>
              </w:rPr>
              <w:t>Preparing for transition</w:t>
            </w:r>
          </w:p>
          <w:p w14:paraId="2113F8EF" w14:textId="77777777" w:rsidR="000776D1" w:rsidRDefault="000776D1" w:rsidP="000776D1">
            <w:pPr>
              <w:pStyle w:val="ListParagraph"/>
              <w:rPr>
                <w:color w:val="000000" w:themeColor="text1"/>
                <w:sz w:val="20"/>
                <w:szCs w:val="20"/>
              </w:rPr>
            </w:pPr>
          </w:p>
          <w:p w14:paraId="06A09257" w14:textId="4D796482" w:rsidR="000776D1" w:rsidRPr="0009531B" w:rsidRDefault="000776D1" w:rsidP="000776D1">
            <w:pPr>
              <w:pStyle w:val="ListParagraph"/>
              <w:rPr>
                <w:b/>
                <w:bCs/>
                <w:color w:val="000000" w:themeColor="text1"/>
                <w:sz w:val="20"/>
                <w:szCs w:val="20"/>
              </w:rPr>
            </w:pPr>
            <w:r>
              <w:rPr>
                <w:color w:val="000000" w:themeColor="text1"/>
                <w:sz w:val="20"/>
                <w:szCs w:val="20"/>
              </w:rPr>
              <w:t>(puzzle pieces 1,2,5,6)</w:t>
            </w:r>
          </w:p>
        </w:tc>
      </w:tr>
      <w:tr w:rsidR="004851FA" w14:paraId="355E28C5" w14:textId="77777777" w:rsidTr="00871245">
        <w:tc>
          <w:tcPr>
            <w:tcW w:w="1029" w:type="dxa"/>
          </w:tcPr>
          <w:p w14:paraId="71829740" w14:textId="0ECF9E1D" w:rsidR="00622F10" w:rsidRDefault="00622F10" w:rsidP="00622F10">
            <w:pPr>
              <w:jc w:val="center"/>
              <w:rPr>
                <w:b/>
                <w:bCs/>
                <w:color w:val="4472C4" w:themeColor="accent1"/>
                <w:sz w:val="32"/>
                <w:szCs w:val="32"/>
              </w:rPr>
            </w:pPr>
            <w:r>
              <w:rPr>
                <w:b/>
                <w:bCs/>
                <w:color w:val="4472C4" w:themeColor="accent1"/>
                <w:sz w:val="32"/>
                <w:szCs w:val="32"/>
              </w:rPr>
              <w:t>Year 4</w:t>
            </w:r>
          </w:p>
        </w:tc>
        <w:tc>
          <w:tcPr>
            <w:tcW w:w="2108" w:type="dxa"/>
            <w:shd w:val="clear" w:color="auto" w:fill="FFD966" w:themeFill="accent4" w:themeFillTint="99"/>
          </w:tcPr>
          <w:p w14:paraId="4AD10921"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Being part of a class/team</w:t>
            </w:r>
          </w:p>
          <w:p w14:paraId="16D00EF3" w14:textId="3C50C12A"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Being a school citizen</w:t>
            </w:r>
          </w:p>
          <w:p w14:paraId="3842D586"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 xml:space="preserve">Rights, responsibilities and </w:t>
            </w:r>
            <w:r w:rsidRPr="004851FA">
              <w:rPr>
                <w:color w:val="000000" w:themeColor="text1"/>
                <w:sz w:val="20"/>
                <w:szCs w:val="20"/>
              </w:rPr>
              <w:lastRenderedPageBreak/>
              <w:t>democracy (SC)</w:t>
            </w:r>
          </w:p>
          <w:p w14:paraId="4CED8A31"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Rewards and consequences</w:t>
            </w:r>
          </w:p>
          <w:p w14:paraId="2D8E616B"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Group decision-making</w:t>
            </w:r>
          </w:p>
          <w:p w14:paraId="3AAA244E" w14:textId="299D2CA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Having a choice</w:t>
            </w:r>
          </w:p>
          <w:p w14:paraId="39F15B13" w14:textId="4CA9124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What motivates behaviour</w:t>
            </w:r>
          </w:p>
        </w:tc>
        <w:tc>
          <w:tcPr>
            <w:tcW w:w="2439" w:type="dxa"/>
            <w:shd w:val="clear" w:color="auto" w:fill="A8D08D" w:themeFill="accent6" w:themeFillTint="99"/>
          </w:tcPr>
          <w:p w14:paraId="262A9A89"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lastRenderedPageBreak/>
              <w:t>Challenging assumptions</w:t>
            </w:r>
          </w:p>
          <w:p w14:paraId="36E1C4A6"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Judging by appearance</w:t>
            </w:r>
          </w:p>
          <w:p w14:paraId="057926E8"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Accepting self and others</w:t>
            </w:r>
          </w:p>
          <w:p w14:paraId="06171CD7"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lastRenderedPageBreak/>
              <w:t>Understanding influences</w:t>
            </w:r>
          </w:p>
          <w:p w14:paraId="4C2A971B"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Understanding bullying</w:t>
            </w:r>
          </w:p>
          <w:p w14:paraId="18D9DF62"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Problem solving</w:t>
            </w:r>
          </w:p>
          <w:p w14:paraId="3A661664" w14:textId="361235F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Identifying how special and unique everyone is</w:t>
            </w:r>
          </w:p>
          <w:p w14:paraId="7B3FC63C" w14:textId="387D32CA"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First impressions</w:t>
            </w:r>
          </w:p>
        </w:tc>
        <w:tc>
          <w:tcPr>
            <w:tcW w:w="2176" w:type="dxa"/>
            <w:shd w:val="clear" w:color="auto" w:fill="F63732"/>
          </w:tcPr>
          <w:p w14:paraId="36DB43EB"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lastRenderedPageBreak/>
              <w:t>Hope and dreams</w:t>
            </w:r>
          </w:p>
          <w:p w14:paraId="14C95196"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Overcoming disappointment</w:t>
            </w:r>
          </w:p>
          <w:p w14:paraId="0A4BAF5A" w14:textId="3510FF7F"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 xml:space="preserve">Creating new, </w:t>
            </w:r>
            <w:r w:rsidR="005A2723" w:rsidRPr="004851FA">
              <w:rPr>
                <w:color w:val="000000" w:themeColor="text1"/>
                <w:sz w:val="20"/>
                <w:szCs w:val="20"/>
              </w:rPr>
              <w:t>realistic</w:t>
            </w:r>
            <w:r w:rsidRPr="004851FA">
              <w:rPr>
                <w:color w:val="000000" w:themeColor="text1"/>
                <w:sz w:val="20"/>
                <w:szCs w:val="20"/>
              </w:rPr>
              <w:t xml:space="preserve"> dreams</w:t>
            </w:r>
          </w:p>
          <w:p w14:paraId="1492CA98"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Achieving goals</w:t>
            </w:r>
          </w:p>
          <w:p w14:paraId="5E72D3DA"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lastRenderedPageBreak/>
              <w:t>Working in a group</w:t>
            </w:r>
          </w:p>
          <w:p w14:paraId="76363998"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Celebrating contributions</w:t>
            </w:r>
          </w:p>
          <w:p w14:paraId="194C6F89"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Resilience</w:t>
            </w:r>
          </w:p>
          <w:p w14:paraId="58A4DFEF" w14:textId="245FA33A"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Positive attitudes</w:t>
            </w:r>
          </w:p>
        </w:tc>
        <w:tc>
          <w:tcPr>
            <w:tcW w:w="1996" w:type="dxa"/>
            <w:shd w:val="clear" w:color="auto" w:fill="5986CF"/>
          </w:tcPr>
          <w:p w14:paraId="3C245F64" w14:textId="4B10CAC4" w:rsidR="00622F10"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lastRenderedPageBreak/>
              <w:t>Healthier friendships</w:t>
            </w:r>
          </w:p>
          <w:p w14:paraId="5E3F93D9" w14:textId="02600455"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Group dynamics</w:t>
            </w:r>
          </w:p>
          <w:p w14:paraId="3892EB2D" w14:textId="14653994"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Smoking</w:t>
            </w:r>
          </w:p>
          <w:p w14:paraId="0A5EA920" w14:textId="0D260665"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Alcohol</w:t>
            </w:r>
          </w:p>
          <w:p w14:paraId="06D0109C" w14:textId="083D2A59"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Assertiveness</w:t>
            </w:r>
          </w:p>
          <w:p w14:paraId="2D8E5134" w14:textId="27D6C75B"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lastRenderedPageBreak/>
              <w:t>Peer pressure</w:t>
            </w:r>
          </w:p>
          <w:p w14:paraId="3E7E9C7E" w14:textId="5D7EE87B"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Celebrating inner strength</w:t>
            </w:r>
          </w:p>
          <w:p w14:paraId="69B6AF4D" w14:textId="5CE2CBDA" w:rsidR="005A2723" w:rsidRPr="004851FA" w:rsidRDefault="005A2723" w:rsidP="005A2723">
            <w:pPr>
              <w:rPr>
                <w:color w:val="000000" w:themeColor="text1"/>
                <w:sz w:val="20"/>
                <w:szCs w:val="20"/>
              </w:rPr>
            </w:pPr>
          </w:p>
          <w:p w14:paraId="5C6DE949" w14:textId="77777777" w:rsidR="005A2723" w:rsidRPr="004851FA" w:rsidRDefault="005A2723" w:rsidP="005A2723">
            <w:pPr>
              <w:rPr>
                <w:color w:val="000000" w:themeColor="text1"/>
                <w:sz w:val="20"/>
                <w:szCs w:val="20"/>
              </w:rPr>
            </w:pPr>
          </w:p>
          <w:p w14:paraId="482FC2A5" w14:textId="14B69950" w:rsidR="005A2723" w:rsidRPr="004851FA" w:rsidRDefault="005A2723" w:rsidP="005A2723">
            <w:pPr>
              <w:rPr>
                <w:color w:val="000000" w:themeColor="text1"/>
                <w:sz w:val="20"/>
                <w:szCs w:val="20"/>
              </w:rPr>
            </w:pPr>
          </w:p>
        </w:tc>
        <w:tc>
          <w:tcPr>
            <w:tcW w:w="2284" w:type="dxa"/>
            <w:shd w:val="clear" w:color="auto" w:fill="DA52B3"/>
          </w:tcPr>
          <w:p w14:paraId="694E2CF9" w14:textId="04028D40" w:rsidR="00622F10" w:rsidRPr="004851FA" w:rsidRDefault="00442A02" w:rsidP="004851FA">
            <w:pPr>
              <w:pStyle w:val="ListParagraph"/>
              <w:numPr>
                <w:ilvl w:val="0"/>
                <w:numId w:val="4"/>
              </w:numPr>
              <w:rPr>
                <w:color w:val="000000" w:themeColor="text1"/>
                <w:sz w:val="20"/>
                <w:szCs w:val="20"/>
              </w:rPr>
            </w:pPr>
            <w:r w:rsidRPr="004851FA">
              <w:rPr>
                <w:color w:val="000000" w:themeColor="text1"/>
                <w:sz w:val="20"/>
                <w:szCs w:val="20"/>
              </w:rPr>
              <w:lastRenderedPageBreak/>
              <w:t>Jealousy</w:t>
            </w:r>
          </w:p>
          <w:p w14:paraId="70F18A64" w14:textId="67ADC857" w:rsidR="00442A02" w:rsidRPr="004851FA" w:rsidRDefault="00442A02" w:rsidP="004851FA">
            <w:pPr>
              <w:pStyle w:val="ListParagraph"/>
              <w:numPr>
                <w:ilvl w:val="0"/>
                <w:numId w:val="4"/>
              </w:numPr>
              <w:rPr>
                <w:color w:val="000000" w:themeColor="text1"/>
                <w:sz w:val="20"/>
                <w:szCs w:val="20"/>
              </w:rPr>
            </w:pPr>
            <w:r w:rsidRPr="004851FA">
              <w:rPr>
                <w:color w:val="000000" w:themeColor="text1"/>
                <w:sz w:val="20"/>
                <w:szCs w:val="20"/>
              </w:rPr>
              <w:t>Love and Loss</w:t>
            </w:r>
          </w:p>
          <w:p w14:paraId="10EB8DC5" w14:textId="633D02BB" w:rsidR="00442A02" w:rsidRPr="004851FA" w:rsidRDefault="00442A02" w:rsidP="004851FA">
            <w:pPr>
              <w:pStyle w:val="ListParagraph"/>
              <w:numPr>
                <w:ilvl w:val="0"/>
                <w:numId w:val="4"/>
              </w:numPr>
              <w:rPr>
                <w:color w:val="000000" w:themeColor="text1"/>
                <w:sz w:val="20"/>
                <w:szCs w:val="20"/>
              </w:rPr>
            </w:pPr>
            <w:r w:rsidRPr="004851FA">
              <w:rPr>
                <w:color w:val="000000" w:themeColor="text1"/>
                <w:sz w:val="20"/>
                <w:szCs w:val="20"/>
              </w:rPr>
              <w:t>Memories of loved ones</w:t>
            </w:r>
          </w:p>
          <w:p w14:paraId="369EB57F" w14:textId="7D94F853" w:rsidR="00442A02" w:rsidRPr="004851FA" w:rsidRDefault="00442A02" w:rsidP="004851FA">
            <w:pPr>
              <w:pStyle w:val="ListParagraph"/>
              <w:numPr>
                <w:ilvl w:val="0"/>
                <w:numId w:val="4"/>
              </w:numPr>
              <w:rPr>
                <w:color w:val="000000" w:themeColor="text1"/>
                <w:sz w:val="20"/>
                <w:szCs w:val="20"/>
              </w:rPr>
            </w:pPr>
            <w:r w:rsidRPr="004851FA">
              <w:rPr>
                <w:color w:val="000000" w:themeColor="text1"/>
                <w:sz w:val="20"/>
                <w:szCs w:val="20"/>
              </w:rPr>
              <w:t>Getting on and falling out</w:t>
            </w:r>
          </w:p>
          <w:p w14:paraId="570778D8" w14:textId="33F988CD" w:rsidR="00442A02" w:rsidRPr="004851FA" w:rsidRDefault="00442A02" w:rsidP="004851FA">
            <w:pPr>
              <w:pStyle w:val="ListParagraph"/>
              <w:numPr>
                <w:ilvl w:val="0"/>
                <w:numId w:val="4"/>
              </w:numPr>
              <w:rPr>
                <w:color w:val="000000" w:themeColor="text1"/>
                <w:sz w:val="20"/>
                <w:szCs w:val="20"/>
              </w:rPr>
            </w:pPr>
            <w:r w:rsidRPr="004851FA">
              <w:rPr>
                <w:color w:val="000000" w:themeColor="text1"/>
                <w:sz w:val="20"/>
                <w:szCs w:val="20"/>
              </w:rPr>
              <w:lastRenderedPageBreak/>
              <w:t>Girlfriends and boyfriends</w:t>
            </w:r>
          </w:p>
          <w:p w14:paraId="0701E509" w14:textId="57CF04F2" w:rsidR="00442A02" w:rsidRPr="004851FA" w:rsidRDefault="00442A02" w:rsidP="004851FA">
            <w:pPr>
              <w:pStyle w:val="ListParagraph"/>
              <w:numPr>
                <w:ilvl w:val="0"/>
                <w:numId w:val="4"/>
              </w:numPr>
              <w:rPr>
                <w:color w:val="000000" w:themeColor="text1"/>
                <w:sz w:val="20"/>
                <w:szCs w:val="20"/>
              </w:rPr>
            </w:pPr>
            <w:r w:rsidRPr="004851FA">
              <w:rPr>
                <w:color w:val="000000" w:themeColor="text1"/>
                <w:sz w:val="20"/>
                <w:szCs w:val="20"/>
              </w:rPr>
              <w:t>Showing appreciation to people and animals</w:t>
            </w:r>
          </w:p>
          <w:p w14:paraId="6B4B0037" w14:textId="63DE7C29" w:rsidR="00A64066" w:rsidRPr="004851FA" w:rsidRDefault="00A64066" w:rsidP="00622F10">
            <w:pPr>
              <w:jc w:val="center"/>
              <w:rPr>
                <w:b/>
                <w:bCs/>
                <w:color w:val="4472C4" w:themeColor="accent1"/>
                <w:sz w:val="20"/>
                <w:szCs w:val="20"/>
              </w:rPr>
            </w:pPr>
          </w:p>
        </w:tc>
        <w:tc>
          <w:tcPr>
            <w:tcW w:w="2564" w:type="dxa"/>
            <w:shd w:val="clear" w:color="auto" w:fill="FFC000"/>
          </w:tcPr>
          <w:p w14:paraId="0E8EE9F5" w14:textId="77777777" w:rsidR="00622F10" w:rsidRPr="00487C87" w:rsidRDefault="0030655C" w:rsidP="0030655C">
            <w:pPr>
              <w:pStyle w:val="ListParagraph"/>
              <w:numPr>
                <w:ilvl w:val="0"/>
                <w:numId w:val="4"/>
              </w:numPr>
              <w:rPr>
                <w:color w:val="000000" w:themeColor="text1"/>
                <w:sz w:val="20"/>
                <w:szCs w:val="20"/>
              </w:rPr>
            </w:pPr>
            <w:r w:rsidRPr="00487C87">
              <w:rPr>
                <w:color w:val="000000" w:themeColor="text1"/>
                <w:sz w:val="20"/>
                <w:szCs w:val="20"/>
              </w:rPr>
              <w:lastRenderedPageBreak/>
              <w:t>Year 3 puzzle 6, piece 3- Outside body changes</w:t>
            </w:r>
          </w:p>
          <w:p w14:paraId="3F37E951" w14:textId="77777777" w:rsidR="0030655C" w:rsidRPr="00487C87" w:rsidRDefault="00487C87" w:rsidP="0030655C">
            <w:pPr>
              <w:pStyle w:val="ListParagraph"/>
              <w:numPr>
                <w:ilvl w:val="0"/>
                <w:numId w:val="4"/>
              </w:numPr>
              <w:rPr>
                <w:color w:val="000000" w:themeColor="text1"/>
                <w:sz w:val="20"/>
                <w:szCs w:val="20"/>
              </w:rPr>
            </w:pPr>
            <w:r w:rsidRPr="00487C87">
              <w:rPr>
                <w:color w:val="000000" w:themeColor="text1"/>
                <w:sz w:val="20"/>
                <w:szCs w:val="20"/>
              </w:rPr>
              <w:t>Girls and puberty- girls only</w:t>
            </w:r>
          </w:p>
          <w:p w14:paraId="117F8CFD" w14:textId="77777777" w:rsidR="00487C87" w:rsidRPr="00487C87" w:rsidRDefault="00487C87" w:rsidP="0030655C">
            <w:pPr>
              <w:pStyle w:val="ListParagraph"/>
              <w:numPr>
                <w:ilvl w:val="0"/>
                <w:numId w:val="4"/>
              </w:numPr>
              <w:rPr>
                <w:color w:val="000000" w:themeColor="text1"/>
                <w:sz w:val="20"/>
                <w:szCs w:val="20"/>
              </w:rPr>
            </w:pPr>
            <w:r w:rsidRPr="00487C87">
              <w:rPr>
                <w:color w:val="000000" w:themeColor="text1"/>
                <w:sz w:val="20"/>
                <w:szCs w:val="20"/>
              </w:rPr>
              <w:lastRenderedPageBreak/>
              <w:t>Circles of change</w:t>
            </w:r>
          </w:p>
          <w:p w14:paraId="4FE95679" w14:textId="39BD6BAA" w:rsidR="00487C87" w:rsidRPr="00487C87" w:rsidRDefault="00487C87" w:rsidP="0030655C">
            <w:pPr>
              <w:pStyle w:val="ListParagraph"/>
              <w:numPr>
                <w:ilvl w:val="0"/>
                <w:numId w:val="4"/>
              </w:numPr>
              <w:rPr>
                <w:color w:val="000000" w:themeColor="text1"/>
                <w:sz w:val="20"/>
                <w:szCs w:val="20"/>
              </w:rPr>
            </w:pPr>
            <w:r w:rsidRPr="00487C87">
              <w:rPr>
                <w:color w:val="000000" w:themeColor="text1"/>
                <w:sz w:val="20"/>
                <w:szCs w:val="20"/>
              </w:rPr>
              <w:t>Accepting change</w:t>
            </w:r>
          </w:p>
          <w:p w14:paraId="1DF42859" w14:textId="77777777" w:rsidR="00487C87" w:rsidRPr="00487C87" w:rsidRDefault="00487C87" w:rsidP="0030655C">
            <w:pPr>
              <w:pStyle w:val="ListParagraph"/>
              <w:numPr>
                <w:ilvl w:val="0"/>
                <w:numId w:val="4"/>
              </w:numPr>
              <w:rPr>
                <w:color w:val="000000" w:themeColor="text1"/>
                <w:sz w:val="20"/>
                <w:szCs w:val="20"/>
              </w:rPr>
            </w:pPr>
            <w:r w:rsidRPr="00487C87">
              <w:rPr>
                <w:color w:val="000000" w:themeColor="text1"/>
                <w:sz w:val="20"/>
                <w:szCs w:val="20"/>
              </w:rPr>
              <w:t>Looking Ahead</w:t>
            </w:r>
          </w:p>
          <w:p w14:paraId="2FB9DD94" w14:textId="77777777" w:rsidR="00487C87" w:rsidRPr="00487C87" w:rsidRDefault="00487C87" w:rsidP="00487C87">
            <w:pPr>
              <w:rPr>
                <w:color w:val="000000" w:themeColor="text1"/>
                <w:sz w:val="20"/>
                <w:szCs w:val="20"/>
              </w:rPr>
            </w:pPr>
          </w:p>
          <w:p w14:paraId="37543ABD" w14:textId="1936B0B3" w:rsidR="00487C87" w:rsidRPr="00487C87" w:rsidRDefault="00487C87" w:rsidP="00487C87">
            <w:pPr>
              <w:rPr>
                <w:b/>
                <w:bCs/>
                <w:color w:val="000000" w:themeColor="text1"/>
                <w:sz w:val="20"/>
                <w:szCs w:val="20"/>
              </w:rPr>
            </w:pPr>
            <w:r>
              <w:rPr>
                <w:color w:val="000000" w:themeColor="text1"/>
                <w:sz w:val="20"/>
                <w:szCs w:val="20"/>
              </w:rPr>
              <w:t xml:space="preserve">            </w:t>
            </w:r>
            <w:r w:rsidRPr="00487C87">
              <w:rPr>
                <w:color w:val="000000" w:themeColor="text1"/>
                <w:sz w:val="20"/>
                <w:szCs w:val="20"/>
              </w:rPr>
              <w:t>(pieces 3,4,5,6)</w:t>
            </w:r>
          </w:p>
        </w:tc>
      </w:tr>
      <w:tr w:rsidR="004851FA" w14:paraId="6CB60476" w14:textId="77777777" w:rsidTr="00871245">
        <w:tc>
          <w:tcPr>
            <w:tcW w:w="1029" w:type="dxa"/>
          </w:tcPr>
          <w:p w14:paraId="784EEBAC" w14:textId="5058B63F" w:rsidR="00622F10" w:rsidRDefault="00622F10" w:rsidP="00622F10">
            <w:pPr>
              <w:jc w:val="center"/>
              <w:rPr>
                <w:b/>
                <w:bCs/>
                <w:color w:val="4472C4" w:themeColor="accent1"/>
                <w:sz w:val="32"/>
                <w:szCs w:val="32"/>
              </w:rPr>
            </w:pPr>
            <w:r>
              <w:rPr>
                <w:b/>
                <w:bCs/>
                <w:color w:val="4472C4" w:themeColor="accent1"/>
                <w:sz w:val="32"/>
                <w:szCs w:val="32"/>
              </w:rPr>
              <w:lastRenderedPageBreak/>
              <w:t>Year 5</w:t>
            </w:r>
          </w:p>
        </w:tc>
        <w:tc>
          <w:tcPr>
            <w:tcW w:w="2108" w:type="dxa"/>
            <w:shd w:val="clear" w:color="auto" w:fill="FFD966" w:themeFill="accent4" w:themeFillTint="99"/>
          </w:tcPr>
          <w:p w14:paraId="7899DB26"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Planning the forthcoming year</w:t>
            </w:r>
          </w:p>
          <w:p w14:paraId="2F6DC22F" w14:textId="67923539"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Being a citizen</w:t>
            </w:r>
          </w:p>
          <w:p w14:paraId="6E94E11E"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Rights and responsibilities</w:t>
            </w:r>
          </w:p>
          <w:p w14:paraId="0CC116E3" w14:textId="637C91FF"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Rewards and consequences</w:t>
            </w:r>
          </w:p>
          <w:p w14:paraId="570D404C"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How behaviour affects groups</w:t>
            </w:r>
          </w:p>
          <w:p w14:paraId="06B42B16" w14:textId="25EA7362"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Democracy, having a choice, participating</w:t>
            </w:r>
          </w:p>
        </w:tc>
        <w:tc>
          <w:tcPr>
            <w:tcW w:w="2439" w:type="dxa"/>
            <w:shd w:val="clear" w:color="auto" w:fill="A8D08D" w:themeFill="accent6" w:themeFillTint="99"/>
          </w:tcPr>
          <w:p w14:paraId="703D4340"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Cultural differences and how they can cause conflict</w:t>
            </w:r>
          </w:p>
          <w:p w14:paraId="6F15D55B"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Racism</w:t>
            </w:r>
          </w:p>
          <w:p w14:paraId="57E00F17"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Rumours and name calling</w:t>
            </w:r>
          </w:p>
          <w:p w14:paraId="714CB3E9"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Types of bullying</w:t>
            </w:r>
          </w:p>
          <w:p w14:paraId="10F39A50"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Material wealth and happiness</w:t>
            </w:r>
          </w:p>
          <w:p w14:paraId="48E5995F" w14:textId="04BDB045"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Enjoying and respecting other cultures</w:t>
            </w:r>
          </w:p>
        </w:tc>
        <w:tc>
          <w:tcPr>
            <w:tcW w:w="2176" w:type="dxa"/>
            <w:shd w:val="clear" w:color="auto" w:fill="F63732"/>
          </w:tcPr>
          <w:p w14:paraId="0A2A61EF" w14:textId="13D612BD" w:rsidR="004851FA" w:rsidRPr="004851FA" w:rsidRDefault="002B4A48" w:rsidP="004851FA">
            <w:pPr>
              <w:pStyle w:val="ListParagraph"/>
              <w:numPr>
                <w:ilvl w:val="0"/>
                <w:numId w:val="4"/>
              </w:numPr>
              <w:jc w:val="center"/>
              <w:rPr>
                <w:color w:val="000000" w:themeColor="text1"/>
                <w:sz w:val="20"/>
                <w:szCs w:val="20"/>
              </w:rPr>
            </w:pPr>
            <w:r w:rsidRPr="004851FA">
              <w:rPr>
                <w:color w:val="000000" w:themeColor="text1"/>
                <w:sz w:val="20"/>
                <w:szCs w:val="20"/>
              </w:rPr>
              <w:t>Future dreams</w:t>
            </w:r>
          </w:p>
          <w:p w14:paraId="1D3D6280" w14:textId="77777777"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The importance of money, jobs and careers</w:t>
            </w:r>
          </w:p>
          <w:p w14:paraId="7C32050C" w14:textId="75519674" w:rsidR="002B4A48" w:rsidRPr="004851FA" w:rsidRDefault="002B4A48" w:rsidP="004851FA">
            <w:pPr>
              <w:pStyle w:val="ListParagraph"/>
              <w:numPr>
                <w:ilvl w:val="0"/>
                <w:numId w:val="4"/>
              </w:numPr>
              <w:jc w:val="center"/>
              <w:rPr>
                <w:color w:val="000000" w:themeColor="text1"/>
                <w:sz w:val="20"/>
                <w:szCs w:val="20"/>
              </w:rPr>
            </w:pPr>
            <w:r w:rsidRPr="004851FA">
              <w:rPr>
                <w:color w:val="000000" w:themeColor="text1"/>
                <w:sz w:val="20"/>
                <w:szCs w:val="20"/>
              </w:rPr>
              <w:t>Dream job and how to get there</w:t>
            </w:r>
          </w:p>
          <w:p w14:paraId="45B32A09" w14:textId="77777777"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Goals in different cultures</w:t>
            </w:r>
          </w:p>
          <w:p w14:paraId="54F53FE6" w14:textId="6410D894"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Supporting others (charity)</w:t>
            </w:r>
          </w:p>
          <w:p w14:paraId="2B39BC10" w14:textId="7EFA00E0"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Motivation</w:t>
            </w:r>
          </w:p>
        </w:tc>
        <w:tc>
          <w:tcPr>
            <w:tcW w:w="1996" w:type="dxa"/>
            <w:shd w:val="clear" w:color="auto" w:fill="5986CF"/>
          </w:tcPr>
          <w:p w14:paraId="4E19DF55" w14:textId="7F71E2D5"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Smoking, including vaping</w:t>
            </w:r>
          </w:p>
          <w:p w14:paraId="03B34889" w14:textId="2CA0018C" w:rsidR="005A2723" w:rsidRPr="004851FA" w:rsidRDefault="00C02D0A" w:rsidP="004851FA">
            <w:pPr>
              <w:pStyle w:val="ListParagraph"/>
              <w:numPr>
                <w:ilvl w:val="0"/>
                <w:numId w:val="4"/>
              </w:numPr>
              <w:rPr>
                <w:color w:val="000000" w:themeColor="text1"/>
                <w:sz w:val="20"/>
                <w:szCs w:val="20"/>
              </w:rPr>
            </w:pPr>
            <w:r w:rsidRPr="004851FA">
              <w:rPr>
                <w:color w:val="000000" w:themeColor="text1"/>
                <w:sz w:val="20"/>
                <w:szCs w:val="20"/>
              </w:rPr>
              <w:t>Alcohol</w:t>
            </w:r>
            <w:r w:rsidR="004851FA" w:rsidRPr="004851FA">
              <w:rPr>
                <w:color w:val="000000" w:themeColor="text1"/>
                <w:sz w:val="20"/>
                <w:szCs w:val="20"/>
              </w:rPr>
              <w:t xml:space="preserve">/ </w:t>
            </w:r>
            <w:r w:rsidR="005A2723" w:rsidRPr="004851FA">
              <w:rPr>
                <w:color w:val="000000" w:themeColor="text1"/>
                <w:sz w:val="20"/>
                <w:szCs w:val="20"/>
              </w:rPr>
              <w:t>Alcohol and antisocial behaviour</w:t>
            </w:r>
          </w:p>
          <w:p w14:paraId="0FF2572F" w14:textId="77777777"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Emergency aid</w:t>
            </w:r>
          </w:p>
          <w:p w14:paraId="5F076E61" w14:textId="77777777"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Body image</w:t>
            </w:r>
          </w:p>
          <w:p w14:paraId="3B2263F1" w14:textId="19C10A94" w:rsidR="005A2723" w:rsidRPr="004851FA" w:rsidRDefault="00C02D0A" w:rsidP="004851FA">
            <w:pPr>
              <w:pStyle w:val="ListParagraph"/>
              <w:numPr>
                <w:ilvl w:val="0"/>
                <w:numId w:val="4"/>
              </w:numPr>
              <w:rPr>
                <w:color w:val="000000" w:themeColor="text1"/>
                <w:sz w:val="20"/>
                <w:szCs w:val="20"/>
              </w:rPr>
            </w:pPr>
            <w:r w:rsidRPr="004851FA">
              <w:rPr>
                <w:color w:val="000000" w:themeColor="text1"/>
                <w:sz w:val="20"/>
                <w:szCs w:val="20"/>
              </w:rPr>
              <w:t>Relationships</w:t>
            </w:r>
            <w:r w:rsidR="005A2723" w:rsidRPr="004851FA">
              <w:rPr>
                <w:color w:val="000000" w:themeColor="text1"/>
                <w:sz w:val="20"/>
                <w:szCs w:val="20"/>
              </w:rPr>
              <w:t xml:space="preserve"> with food</w:t>
            </w:r>
          </w:p>
          <w:p w14:paraId="3160F330" w14:textId="77777777"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Healthy choices</w:t>
            </w:r>
          </w:p>
          <w:p w14:paraId="60F07087" w14:textId="26A4CB75" w:rsidR="00622F10"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Motivation and behaviour</w:t>
            </w:r>
          </w:p>
        </w:tc>
        <w:tc>
          <w:tcPr>
            <w:tcW w:w="2284" w:type="dxa"/>
            <w:shd w:val="clear" w:color="auto" w:fill="DA52B3"/>
          </w:tcPr>
          <w:p w14:paraId="11D67D57" w14:textId="12EF1278" w:rsidR="00622F10"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Self-recognition and self-worth</w:t>
            </w:r>
          </w:p>
          <w:p w14:paraId="6BF9CC1C" w14:textId="78A433E5"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Building self esteem</w:t>
            </w:r>
          </w:p>
          <w:p w14:paraId="12A6F63E" w14:textId="5E7CF508"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 xml:space="preserve">Safer online </w:t>
            </w:r>
            <w:r w:rsidR="00136C69" w:rsidRPr="004851FA">
              <w:rPr>
                <w:color w:val="000000" w:themeColor="text1"/>
                <w:sz w:val="20"/>
                <w:szCs w:val="20"/>
              </w:rPr>
              <w:t>communities</w:t>
            </w:r>
          </w:p>
          <w:p w14:paraId="4E267B8C" w14:textId="7C9356C6"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Rights and responsibilities online</w:t>
            </w:r>
          </w:p>
          <w:p w14:paraId="3B74D42E" w14:textId="3A06DE28"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Online gaming and gambling</w:t>
            </w:r>
          </w:p>
          <w:p w14:paraId="34856485" w14:textId="7FEAFBB4"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Reducing screen time</w:t>
            </w:r>
          </w:p>
          <w:p w14:paraId="74C72239" w14:textId="4A641F38"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Dangers of online grooming</w:t>
            </w:r>
          </w:p>
          <w:p w14:paraId="0319C629" w14:textId="2BABAFFD" w:rsidR="00A166F5" w:rsidRPr="004851FA" w:rsidRDefault="00190D52" w:rsidP="004851FA">
            <w:pPr>
              <w:pStyle w:val="ListParagraph"/>
              <w:numPr>
                <w:ilvl w:val="0"/>
                <w:numId w:val="4"/>
              </w:numPr>
              <w:rPr>
                <w:b/>
                <w:bCs/>
                <w:color w:val="4472C4" w:themeColor="accent1"/>
                <w:sz w:val="20"/>
                <w:szCs w:val="20"/>
              </w:rPr>
            </w:pPr>
            <w:r w:rsidRPr="004851FA">
              <w:rPr>
                <w:color w:val="000000" w:themeColor="text1"/>
                <w:sz w:val="20"/>
                <w:szCs w:val="20"/>
              </w:rPr>
              <w:t>SMARRT Internet Safety rules</w:t>
            </w:r>
          </w:p>
        </w:tc>
        <w:tc>
          <w:tcPr>
            <w:tcW w:w="2564" w:type="dxa"/>
            <w:shd w:val="clear" w:color="auto" w:fill="FFC000"/>
          </w:tcPr>
          <w:p w14:paraId="7C7D372F" w14:textId="1F2E2597" w:rsidR="00487C87" w:rsidRPr="00685A3E" w:rsidRDefault="00487C87" w:rsidP="00A66D7C">
            <w:pPr>
              <w:pStyle w:val="ListParagraph"/>
              <w:numPr>
                <w:ilvl w:val="0"/>
                <w:numId w:val="4"/>
              </w:numPr>
              <w:rPr>
                <w:color w:val="000000" w:themeColor="text1"/>
                <w:sz w:val="20"/>
                <w:szCs w:val="20"/>
              </w:rPr>
            </w:pPr>
            <w:r w:rsidRPr="00685A3E">
              <w:rPr>
                <w:color w:val="000000" w:themeColor="text1"/>
                <w:sz w:val="20"/>
                <w:szCs w:val="20"/>
              </w:rPr>
              <w:t xml:space="preserve">Year 3, puzzles 6, piece 4, </w:t>
            </w:r>
            <w:r w:rsidR="00A66D7C" w:rsidRPr="00685A3E">
              <w:rPr>
                <w:color w:val="000000" w:themeColor="text1"/>
                <w:sz w:val="20"/>
                <w:szCs w:val="20"/>
              </w:rPr>
              <w:t>Inside body changes</w:t>
            </w:r>
          </w:p>
          <w:p w14:paraId="3534B305" w14:textId="3802FD55" w:rsidR="00A66D7C" w:rsidRPr="00685A3E" w:rsidRDefault="00A66D7C" w:rsidP="00A66D7C">
            <w:pPr>
              <w:pStyle w:val="ListParagraph"/>
              <w:numPr>
                <w:ilvl w:val="0"/>
                <w:numId w:val="4"/>
              </w:numPr>
              <w:rPr>
                <w:color w:val="000000" w:themeColor="text1"/>
                <w:sz w:val="20"/>
                <w:szCs w:val="20"/>
              </w:rPr>
            </w:pPr>
            <w:r w:rsidRPr="00685A3E">
              <w:rPr>
                <w:color w:val="000000" w:themeColor="text1"/>
                <w:sz w:val="20"/>
                <w:szCs w:val="20"/>
              </w:rPr>
              <w:t>Self</w:t>
            </w:r>
            <w:r w:rsidR="00685A3E">
              <w:rPr>
                <w:color w:val="000000" w:themeColor="text1"/>
                <w:sz w:val="20"/>
                <w:szCs w:val="20"/>
              </w:rPr>
              <w:t>-i</w:t>
            </w:r>
            <w:r w:rsidRPr="00685A3E">
              <w:rPr>
                <w:color w:val="000000" w:themeColor="text1"/>
                <w:sz w:val="20"/>
                <w:szCs w:val="20"/>
              </w:rPr>
              <w:t>mage</w:t>
            </w:r>
          </w:p>
          <w:p w14:paraId="64E16E35" w14:textId="65BD68DD" w:rsidR="00A66D7C" w:rsidRPr="00685A3E" w:rsidRDefault="00685A3E" w:rsidP="00A66D7C">
            <w:pPr>
              <w:pStyle w:val="ListParagraph"/>
              <w:numPr>
                <w:ilvl w:val="0"/>
                <w:numId w:val="4"/>
              </w:numPr>
              <w:rPr>
                <w:color w:val="000000" w:themeColor="text1"/>
                <w:sz w:val="20"/>
                <w:szCs w:val="20"/>
              </w:rPr>
            </w:pPr>
            <w:r w:rsidRPr="00685A3E">
              <w:rPr>
                <w:color w:val="000000" w:themeColor="text1"/>
                <w:sz w:val="20"/>
                <w:szCs w:val="20"/>
              </w:rPr>
              <w:t>Girls and puberty-omit language in list*</w:t>
            </w:r>
          </w:p>
          <w:p w14:paraId="6559B5BE" w14:textId="2E6CCEF6" w:rsidR="00685A3E" w:rsidRPr="00685A3E" w:rsidRDefault="00685A3E" w:rsidP="00A66D7C">
            <w:pPr>
              <w:pStyle w:val="ListParagraph"/>
              <w:numPr>
                <w:ilvl w:val="0"/>
                <w:numId w:val="4"/>
              </w:numPr>
              <w:rPr>
                <w:color w:val="000000" w:themeColor="text1"/>
                <w:sz w:val="20"/>
                <w:szCs w:val="20"/>
              </w:rPr>
            </w:pPr>
            <w:r w:rsidRPr="00685A3E">
              <w:rPr>
                <w:color w:val="000000" w:themeColor="text1"/>
                <w:sz w:val="20"/>
                <w:szCs w:val="20"/>
              </w:rPr>
              <w:t>Boys and puberty- omit language in list*</w:t>
            </w:r>
          </w:p>
          <w:p w14:paraId="48F485C1" w14:textId="77777777" w:rsidR="00685A3E" w:rsidRPr="00685A3E" w:rsidRDefault="00685A3E" w:rsidP="00A66D7C">
            <w:pPr>
              <w:pStyle w:val="ListParagraph"/>
              <w:numPr>
                <w:ilvl w:val="0"/>
                <w:numId w:val="4"/>
              </w:numPr>
              <w:rPr>
                <w:color w:val="000000" w:themeColor="text1"/>
                <w:sz w:val="20"/>
                <w:szCs w:val="20"/>
              </w:rPr>
            </w:pPr>
            <w:r w:rsidRPr="00685A3E">
              <w:rPr>
                <w:color w:val="000000" w:themeColor="text1"/>
                <w:sz w:val="20"/>
                <w:szCs w:val="20"/>
              </w:rPr>
              <w:t>Coping with change</w:t>
            </w:r>
          </w:p>
          <w:p w14:paraId="12CB1DF3" w14:textId="77777777" w:rsidR="00685A3E" w:rsidRPr="00685A3E" w:rsidRDefault="00685A3E" w:rsidP="00A66D7C">
            <w:pPr>
              <w:pStyle w:val="ListParagraph"/>
              <w:numPr>
                <w:ilvl w:val="0"/>
                <w:numId w:val="4"/>
              </w:numPr>
              <w:rPr>
                <w:color w:val="000000" w:themeColor="text1"/>
                <w:sz w:val="20"/>
                <w:szCs w:val="20"/>
              </w:rPr>
            </w:pPr>
            <w:r w:rsidRPr="00685A3E">
              <w:rPr>
                <w:color w:val="000000" w:themeColor="text1"/>
                <w:sz w:val="20"/>
                <w:szCs w:val="20"/>
              </w:rPr>
              <w:t>Preparing for transition</w:t>
            </w:r>
          </w:p>
          <w:p w14:paraId="1ED60FED" w14:textId="77777777" w:rsidR="00685A3E" w:rsidRPr="00685A3E" w:rsidRDefault="00685A3E" w:rsidP="00685A3E">
            <w:pPr>
              <w:pStyle w:val="ListParagraph"/>
              <w:rPr>
                <w:color w:val="000000" w:themeColor="text1"/>
                <w:sz w:val="20"/>
                <w:szCs w:val="20"/>
              </w:rPr>
            </w:pPr>
          </w:p>
          <w:p w14:paraId="0ED3C194" w14:textId="133869F5" w:rsidR="00685A3E" w:rsidRPr="00A66D7C" w:rsidRDefault="00685A3E" w:rsidP="00685A3E">
            <w:pPr>
              <w:pStyle w:val="ListParagraph"/>
              <w:rPr>
                <w:b/>
                <w:bCs/>
                <w:color w:val="000000" w:themeColor="text1"/>
                <w:sz w:val="20"/>
                <w:szCs w:val="20"/>
              </w:rPr>
            </w:pPr>
            <w:r w:rsidRPr="00685A3E">
              <w:rPr>
                <w:color w:val="000000" w:themeColor="text1"/>
                <w:sz w:val="20"/>
                <w:szCs w:val="20"/>
              </w:rPr>
              <w:t>(Pieces 1,2,3,6)</w:t>
            </w:r>
          </w:p>
        </w:tc>
      </w:tr>
      <w:tr w:rsidR="004851FA" w14:paraId="2A7CDA08" w14:textId="77777777" w:rsidTr="00871245">
        <w:tc>
          <w:tcPr>
            <w:tcW w:w="1029" w:type="dxa"/>
          </w:tcPr>
          <w:p w14:paraId="1DD60E77" w14:textId="377E2EB0" w:rsidR="00622F10" w:rsidRDefault="00622F10" w:rsidP="00622F10">
            <w:pPr>
              <w:jc w:val="center"/>
              <w:rPr>
                <w:b/>
                <w:bCs/>
                <w:color w:val="4472C4" w:themeColor="accent1"/>
                <w:sz w:val="32"/>
                <w:szCs w:val="32"/>
              </w:rPr>
            </w:pPr>
            <w:r>
              <w:rPr>
                <w:b/>
                <w:bCs/>
                <w:color w:val="4472C4" w:themeColor="accent1"/>
                <w:sz w:val="32"/>
                <w:szCs w:val="32"/>
              </w:rPr>
              <w:t>Year 6</w:t>
            </w:r>
          </w:p>
        </w:tc>
        <w:tc>
          <w:tcPr>
            <w:tcW w:w="2108" w:type="dxa"/>
            <w:shd w:val="clear" w:color="auto" w:fill="FFD966" w:themeFill="accent4" w:themeFillTint="99"/>
          </w:tcPr>
          <w:p w14:paraId="125BC673"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Identifying goals for the year</w:t>
            </w:r>
          </w:p>
          <w:p w14:paraId="0B50F452" w14:textId="5BBA1BE2"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Global citizenship</w:t>
            </w:r>
          </w:p>
          <w:p w14:paraId="63066D58" w14:textId="75E1DE95"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Children’s universal rights</w:t>
            </w:r>
          </w:p>
          <w:p w14:paraId="49B1C3BB"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lastRenderedPageBreak/>
              <w:t>Feeling welcome and values</w:t>
            </w:r>
          </w:p>
          <w:p w14:paraId="717EFF24"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Choice, consequences and rewards</w:t>
            </w:r>
          </w:p>
          <w:p w14:paraId="05D2F2D4" w14:textId="256CA9A6"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Group dynamics</w:t>
            </w:r>
          </w:p>
          <w:p w14:paraId="74B33B0C"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Democracy. Having a voice</w:t>
            </w:r>
          </w:p>
          <w:p w14:paraId="0E9E89A6" w14:textId="252998E9"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Anti-social behaviour</w:t>
            </w:r>
          </w:p>
          <w:p w14:paraId="37F5BEC7" w14:textId="2CD3E289"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Role-modelling</w:t>
            </w:r>
          </w:p>
        </w:tc>
        <w:tc>
          <w:tcPr>
            <w:tcW w:w="2439" w:type="dxa"/>
            <w:shd w:val="clear" w:color="auto" w:fill="A8D08D" w:themeFill="accent6" w:themeFillTint="99"/>
          </w:tcPr>
          <w:p w14:paraId="38BD50A3" w14:textId="0230763E"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lastRenderedPageBreak/>
              <w:t>Perceptions of normality</w:t>
            </w:r>
          </w:p>
          <w:p w14:paraId="5C35CF82" w14:textId="50769C1A"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Understanding disability</w:t>
            </w:r>
          </w:p>
          <w:p w14:paraId="0DC09EF7"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Power struggles</w:t>
            </w:r>
          </w:p>
          <w:p w14:paraId="519634AA"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Understanding bullying</w:t>
            </w:r>
          </w:p>
          <w:p w14:paraId="41AA8137" w14:textId="42CEE8CA"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Inclusion/exclusion</w:t>
            </w:r>
          </w:p>
          <w:p w14:paraId="13E5ED79" w14:textId="77777777"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lastRenderedPageBreak/>
              <w:t>Differences as conflict. Difference as celebration.</w:t>
            </w:r>
          </w:p>
          <w:p w14:paraId="69A4A012" w14:textId="6E5A676D" w:rsidR="00622F10" w:rsidRPr="004851FA" w:rsidRDefault="00622F10" w:rsidP="004851FA">
            <w:pPr>
              <w:pStyle w:val="ListParagraph"/>
              <w:numPr>
                <w:ilvl w:val="0"/>
                <w:numId w:val="4"/>
              </w:numPr>
              <w:rPr>
                <w:color w:val="000000" w:themeColor="text1"/>
                <w:sz w:val="20"/>
                <w:szCs w:val="20"/>
              </w:rPr>
            </w:pPr>
            <w:r w:rsidRPr="004851FA">
              <w:rPr>
                <w:color w:val="000000" w:themeColor="text1"/>
                <w:sz w:val="20"/>
                <w:szCs w:val="20"/>
              </w:rPr>
              <w:t>Empathy</w:t>
            </w:r>
          </w:p>
        </w:tc>
        <w:tc>
          <w:tcPr>
            <w:tcW w:w="2176" w:type="dxa"/>
            <w:shd w:val="clear" w:color="auto" w:fill="F63732"/>
          </w:tcPr>
          <w:p w14:paraId="5FB7FC60" w14:textId="559F1DFE" w:rsidR="00622F10"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lastRenderedPageBreak/>
              <w:t>Personal learning goals, in and o</w:t>
            </w:r>
            <w:r w:rsidR="0087023A" w:rsidRPr="004851FA">
              <w:rPr>
                <w:color w:val="000000" w:themeColor="text1"/>
                <w:sz w:val="20"/>
                <w:szCs w:val="20"/>
              </w:rPr>
              <w:t>u</w:t>
            </w:r>
            <w:r w:rsidRPr="004851FA">
              <w:rPr>
                <w:color w:val="000000" w:themeColor="text1"/>
                <w:sz w:val="20"/>
                <w:szCs w:val="20"/>
              </w:rPr>
              <w:t>t of school</w:t>
            </w:r>
          </w:p>
          <w:p w14:paraId="015F9D84" w14:textId="77777777"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Success criteria</w:t>
            </w:r>
          </w:p>
          <w:p w14:paraId="010CB87A" w14:textId="0E71A00D"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Emotion in success</w:t>
            </w:r>
          </w:p>
          <w:p w14:paraId="7EAC5907" w14:textId="77777777"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Making a difference in the world</w:t>
            </w:r>
          </w:p>
          <w:p w14:paraId="33F72A82" w14:textId="77777777"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lastRenderedPageBreak/>
              <w:t>Motivation</w:t>
            </w:r>
          </w:p>
          <w:p w14:paraId="31B97423" w14:textId="1EEFC301"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Recognising achievements</w:t>
            </w:r>
          </w:p>
          <w:p w14:paraId="6B9DD330" w14:textId="1EF64DBC" w:rsidR="002B4A48" w:rsidRPr="004851FA" w:rsidRDefault="002B4A48" w:rsidP="004851FA">
            <w:pPr>
              <w:pStyle w:val="ListParagraph"/>
              <w:numPr>
                <w:ilvl w:val="0"/>
                <w:numId w:val="4"/>
              </w:numPr>
              <w:rPr>
                <w:color w:val="000000" w:themeColor="text1"/>
                <w:sz w:val="20"/>
                <w:szCs w:val="20"/>
              </w:rPr>
            </w:pPr>
            <w:r w:rsidRPr="004851FA">
              <w:rPr>
                <w:color w:val="000000" w:themeColor="text1"/>
                <w:sz w:val="20"/>
                <w:szCs w:val="20"/>
              </w:rPr>
              <w:t>Compliments</w:t>
            </w:r>
          </w:p>
        </w:tc>
        <w:tc>
          <w:tcPr>
            <w:tcW w:w="1996" w:type="dxa"/>
            <w:shd w:val="clear" w:color="auto" w:fill="5986CF"/>
          </w:tcPr>
          <w:p w14:paraId="784FD12A" w14:textId="61A6553D" w:rsidR="00622F10"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lastRenderedPageBreak/>
              <w:t xml:space="preserve">Taking personal </w:t>
            </w:r>
            <w:r w:rsidR="00C02D0A" w:rsidRPr="004851FA">
              <w:rPr>
                <w:color w:val="000000" w:themeColor="text1"/>
                <w:sz w:val="20"/>
                <w:szCs w:val="20"/>
              </w:rPr>
              <w:t>responsibility</w:t>
            </w:r>
          </w:p>
          <w:p w14:paraId="1B964790" w14:textId="62F92047"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 xml:space="preserve">How </w:t>
            </w:r>
            <w:r w:rsidR="00C02D0A" w:rsidRPr="004851FA">
              <w:rPr>
                <w:color w:val="000000" w:themeColor="text1"/>
                <w:sz w:val="20"/>
                <w:szCs w:val="20"/>
              </w:rPr>
              <w:t>substances</w:t>
            </w:r>
            <w:r w:rsidRPr="004851FA">
              <w:rPr>
                <w:color w:val="000000" w:themeColor="text1"/>
                <w:sz w:val="20"/>
                <w:szCs w:val="20"/>
              </w:rPr>
              <w:t xml:space="preserve"> affect the body</w:t>
            </w:r>
          </w:p>
          <w:p w14:paraId="6132CA9A" w14:textId="75E22E91"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 xml:space="preserve">Exploitation, including ‘county lines’ </w:t>
            </w:r>
            <w:r w:rsidRPr="004851FA">
              <w:rPr>
                <w:color w:val="000000" w:themeColor="text1"/>
                <w:sz w:val="20"/>
                <w:szCs w:val="20"/>
              </w:rPr>
              <w:lastRenderedPageBreak/>
              <w:t xml:space="preserve">and </w:t>
            </w:r>
            <w:r w:rsidR="00C02D0A" w:rsidRPr="004851FA">
              <w:rPr>
                <w:color w:val="000000" w:themeColor="text1"/>
                <w:sz w:val="20"/>
                <w:szCs w:val="20"/>
              </w:rPr>
              <w:t>gang</w:t>
            </w:r>
            <w:r w:rsidRPr="004851FA">
              <w:rPr>
                <w:color w:val="000000" w:themeColor="text1"/>
                <w:sz w:val="20"/>
                <w:szCs w:val="20"/>
              </w:rPr>
              <w:t xml:space="preserve"> culture</w:t>
            </w:r>
          </w:p>
          <w:p w14:paraId="7E25B8B6" w14:textId="7905CFBA" w:rsidR="005A2723" w:rsidRPr="004851FA" w:rsidRDefault="00C02D0A" w:rsidP="004851FA">
            <w:pPr>
              <w:pStyle w:val="ListParagraph"/>
              <w:numPr>
                <w:ilvl w:val="0"/>
                <w:numId w:val="4"/>
              </w:numPr>
              <w:rPr>
                <w:color w:val="000000" w:themeColor="text1"/>
                <w:sz w:val="20"/>
                <w:szCs w:val="20"/>
              </w:rPr>
            </w:pPr>
            <w:r w:rsidRPr="004851FA">
              <w:rPr>
                <w:color w:val="000000" w:themeColor="text1"/>
                <w:sz w:val="20"/>
                <w:szCs w:val="20"/>
              </w:rPr>
              <w:t>Emotional</w:t>
            </w:r>
            <w:r w:rsidR="005A2723" w:rsidRPr="004851FA">
              <w:rPr>
                <w:color w:val="000000" w:themeColor="text1"/>
                <w:sz w:val="20"/>
                <w:szCs w:val="20"/>
              </w:rPr>
              <w:t xml:space="preserve"> and mental health</w:t>
            </w:r>
          </w:p>
          <w:p w14:paraId="20BBD3EC" w14:textId="1A4E96B4" w:rsidR="005A2723" w:rsidRPr="004851FA" w:rsidRDefault="005A2723" w:rsidP="004851FA">
            <w:pPr>
              <w:pStyle w:val="ListParagraph"/>
              <w:numPr>
                <w:ilvl w:val="0"/>
                <w:numId w:val="4"/>
              </w:numPr>
              <w:rPr>
                <w:color w:val="000000" w:themeColor="text1"/>
                <w:sz w:val="20"/>
                <w:szCs w:val="20"/>
              </w:rPr>
            </w:pPr>
            <w:r w:rsidRPr="004851FA">
              <w:rPr>
                <w:color w:val="000000" w:themeColor="text1"/>
                <w:sz w:val="20"/>
                <w:szCs w:val="20"/>
              </w:rPr>
              <w:t>Manging stress</w:t>
            </w:r>
          </w:p>
        </w:tc>
        <w:tc>
          <w:tcPr>
            <w:tcW w:w="2284" w:type="dxa"/>
            <w:shd w:val="clear" w:color="auto" w:fill="DA52B3"/>
          </w:tcPr>
          <w:p w14:paraId="4CCE4AC5" w14:textId="21F9D5F0" w:rsidR="00622F10"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lastRenderedPageBreak/>
              <w:t>Mental health</w:t>
            </w:r>
          </w:p>
          <w:p w14:paraId="08911B41" w14:textId="409B5209"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Identifying mental health worries and sources to support</w:t>
            </w:r>
            <w:r w:rsidR="00AA682F" w:rsidRPr="004851FA">
              <w:rPr>
                <w:color w:val="000000" w:themeColor="text1"/>
                <w:sz w:val="20"/>
                <w:szCs w:val="20"/>
              </w:rPr>
              <w:t>.</w:t>
            </w:r>
          </w:p>
          <w:p w14:paraId="619A2551" w14:textId="21D17DD9"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Love and loss</w:t>
            </w:r>
          </w:p>
          <w:p w14:paraId="7CD5C186" w14:textId="4572D73C" w:rsidR="00190D52" w:rsidRPr="004851FA" w:rsidRDefault="00136C69" w:rsidP="004851FA">
            <w:pPr>
              <w:pStyle w:val="ListParagraph"/>
              <w:numPr>
                <w:ilvl w:val="0"/>
                <w:numId w:val="4"/>
              </w:numPr>
              <w:rPr>
                <w:color w:val="000000" w:themeColor="text1"/>
                <w:sz w:val="20"/>
                <w:szCs w:val="20"/>
              </w:rPr>
            </w:pPr>
            <w:r w:rsidRPr="004851FA">
              <w:rPr>
                <w:color w:val="000000" w:themeColor="text1"/>
                <w:sz w:val="20"/>
                <w:szCs w:val="20"/>
              </w:rPr>
              <w:t>Managing</w:t>
            </w:r>
            <w:r w:rsidR="00190D52" w:rsidRPr="004851FA">
              <w:rPr>
                <w:color w:val="000000" w:themeColor="text1"/>
                <w:sz w:val="20"/>
                <w:szCs w:val="20"/>
              </w:rPr>
              <w:t xml:space="preserve"> feelings</w:t>
            </w:r>
          </w:p>
          <w:p w14:paraId="5A58C2B4" w14:textId="3B08188F" w:rsidR="00190D52" w:rsidRPr="004851FA" w:rsidRDefault="00190D52" w:rsidP="004851FA">
            <w:pPr>
              <w:pStyle w:val="ListParagraph"/>
              <w:numPr>
                <w:ilvl w:val="0"/>
                <w:numId w:val="4"/>
              </w:numPr>
              <w:rPr>
                <w:color w:val="000000" w:themeColor="text1"/>
                <w:sz w:val="20"/>
                <w:szCs w:val="20"/>
              </w:rPr>
            </w:pPr>
            <w:r w:rsidRPr="004851FA">
              <w:rPr>
                <w:color w:val="000000" w:themeColor="text1"/>
                <w:sz w:val="20"/>
                <w:szCs w:val="20"/>
              </w:rPr>
              <w:t>Power and control</w:t>
            </w:r>
          </w:p>
          <w:p w14:paraId="4B67BC52" w14:textId="1CFFD64E" w:rsidR="00190D52" w:rsidRP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t>Assertiveness</w:t>
            </w:r>
          </w:p>
          <w:p w14:paraId="1DCD2BA1" w14:textId="462B0460" w:rsidR="00AA682F" w:rsidRP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lastRenderedPageBreak/>
              <w:t>Technology safety</w:t>
            </w:r>
          </w:p>
          <w:p w14:paraId="60BDC565" w14:textId="21A6E85B" w:rsidR="00190D52" w:rsidRPr="004851FA" w:rsidRDefault="00AA682F" w:rsidP="004851FA">
            <w:pPr>
              <w:pStyle w:val="ListParagraph"/>
              <w:numPr>
                <w:ilvl w:val="0"/>
                <w:numId w:val="4"/>
              </w:numPr>
              <w:rPr>
                <w:color w:val="000000" w:themeColor="text1"/>
                <w:sz w:val="20"/>
                <w:szCs w:val="20"/>
              </w:rPr>
            </w:pPr>
            <w:r w:rsidRPr="004851FA">
              <w:rPr>
                <w:color w:val="000000" w:themeColor="text1"/>
                <w:sz w:val="20"/>
                <w:szCs w:val="20"/>
              </w:rPr>
              <w:t>Take responsibility with technology use</w:t>
            </w:r>
          </w:p>
        </w:tc>
        <w:tc>
          <w:tcPr>
            <w:tcW w:w="2564" w:type="dxa"/>
            <w:shd w:val="clear" w:color="auto" w:fill="FFC000"/>
          </w:tcPr>
          <w:p w14:paraId="62B88EDD" w14:textId="6D9213B2" w:rsidR="00622F10" w:rsidRPr="002D0F18" w:rsidRDefault="002D0F18" w:rsidP="002D0F18">
            <w:pPr>
              <w:pStyle w:val="ListParagraph"/>
              <w:numPr>
                <w:ilvl w:val="0"/>
                <w:numId w:val="4"/>
              </w:numPr>
              <w:rPr>
                <w:color w:val="000000" w:themeColor="text1"/>
                <w:sz w:val="20"/>
                <w:szCs w:val="20"/>
              </w:rPr>
            </w:pPr>
            <w:r w:rsidRPr="002D0F18">
              <w:rPr>
                <w:color w:val="000000" w:themeColor="text1"/>
                <w:sz w:val="20"/>
                <w:szCs w:val="20"/>
              </w:rPr>
              <w:lastRenderedPageBreak/>
              <w:t>My Self image</w:t>
            </w:r>
          </w:p>
          <w:p w14:paraId="2A79681B" w14:textId="26AA2A19" w:rsidR="002D0F18" w:rsidRPr="002D0F18" w:rsidRDefault="002D0F18" w:rsidP="002D0F18">
            <w:pPr>
              <w:pStyle w:val="ListParagraph"/>
              <w:numPr>
                <w:ilvl w:val="0"/>
                <w:numId w:val="4"/>
              </w:numPr>
              <w:rPr>
                <w:color w:val="000000" w:themeColor="text1"/>
                <w:sz w:val="20"/>
                <w:szCs w:val="20"/>
              </w:rPr>
            </w:pPr>
            <w:r w:rsidRPr="002D0F18">
              <w:rPr>
                <w:color w:val="000000" w:themeColor="text1"/>
                <w:sz w:val="20"/>
                <w:szCs w:val="20"/>
              </w:rPr>
              <w:t>Puberty</w:t>
            </w:r>
            <w:r w:rsidR="002A39C5">
              <w:rPr>
                <w:color w:val="000000" w:themeColor="text1"/>
                <w:sz w:val="20"/>
                <w:szCs w:val="20"/>
              </w:rPr>
              <w:t>- girl talk/boy talk</w:t>
            </w:r>
          </w:p>
          <w:p w14:paraId="7BB6D2F9" w14:textId="77777777" w:rsidR="002D0F18" w:rsidRPr="002D0F18" w:rsidRDefault="002D0F18" w:rsidP="002D0F18">
            <w:pPr>
              <w:pStyle w:val="ListParagraph"/>
              <w:numPr>
                <w:ilvl w:val="0"/>
                <w:numId w:val="4"/>
              </w:numPr>
              <w:rPr>
                <w:color w:val="000000" w:themeColor="text1"/>
                <w:sz w:val="20"/>
                <w:szCs w:val="20"/>
              </w:rPr>
            </w:pPr>
            <w:r w:rsidRPr="002D0F18">
              <w:rPr>
                <w:color w:val="000000" w:themeColor="text1"/>
                <w:sz w:val="20"/>
                <w:szCs w:val="20"/>
              </w:rPr>
              <w:t>Babies- Conception to birth</w:t>
            </w:r>
          </w:p>
          <w:p w14:paraId="4F1B65BE" w14:textId="77777777" w:rsidR="002D0F18" w:rsidRPr="002D0F18" w:rsidRDefault="002D0F18" w:rsidP="002D0F18">
            <w:pPr>
              <w:pStyle w:val="ListParagraph"/>
              <w:numPr>
                <w:ilvl w:val="0"/>
                <w:numId w:val="4"/>
              </w:numPr>
              <w:rPr>
                <w:color w:val="000000" w:themeColor="text1"/>
                <w:sz w:val="20"/>
                <w:szCs w:val="20"/>
              </w:rPr>
            </w:pPr>
            <w:r w:rsidRPr="002D0F18">
              <w:rPr>
                <w:color w:val="000000" w:themeColor="text1"/>
                <w:sz w:val="20"/>
                <w:szCs w:val="20"/>
              </w:rPr>
              <w:t>Real self and ideal self</w:t>
            </w:r>
          </w:p>
          <w:p w14:paraId="1158C578" w14:textId="77777777" w:rsidR="002D0F18" w:rsidRPr="002D0F18" w:rsidRDefault="002D0F18" w:rsidP="002D0F18">
            <w:pPr>
              <w:pStyle w:val="ListParagraph"/>
              <w:numPr>
                <w:ilvl w:val="0"/>
                <w:numId w:val="4"/>
              </w:numPr>
              <w:rPr>
                <w:b/>
                <w:bCs/>
                <w:color w:val="000000" w:themeColor="text1"/>
                <w:sz w:val="20"/>
                <w:szCs w:val="20"/>
              </w:rPr>
            </w:pPr>
            <w:r w:rsidRPr="002D0F18">
              <w:rPr>
                <w:color w:val="000000" w:themeColor="text1"/>
                <w:sz w:val="20"/>
                <w:szCs w:val="20"/>
              </w:rPr>
              <w:t>The year ahead</w:t>
            </w:r>
          </w:p>
          <w:p w14:paraId="25898D44" w14:textId="77777777" w:rsidR="002D0F18" w:rsidRDefault="002D0F18" w:rsidP="002D0F18">
            <w:pPr>
              <w:pStyle w:val="ListParagraph"/>
              <w:rPr>
                <w:color w:val="000000" w:themeColor="text1"/>
                <w:sz w:val="20"/>
                <w:szCs w:val="20"/>
              </w:rPr>
            </w:pPr>
          </w:p>
          <w:p w14:paraId="6B4AAA86" w14:textId="5EB807F5" w:rsidR="002D0F18" w:rsidRPr="002D0F18" w:rsidRDefault="002D0F18" w:rsidP="002D0F18">
            <w:pPr>
              <w:rPr>
                <w:b/>
                <w:bCs/>
                <w:color w:val="000000" w:themeColor="text1"/>
                <w:sz w:val="20"/>
                <w:szCs w:val="20"/>
              </w:rPr>
            </w:pPr>
            <w:r>
              <w:rPr>
                <w:color w:val="000000" w:themeColor="text1"/>
                <w:sz w:val="20"/>
                <w:szCs w:val="20"/>
              </w:rPr>
              <w:t xml:space="preserve">         </w:t>
            </w:r>
            <w:r w:rsidRPr="002D0F18">
              <w:rPr>
                <w:color w:val="000000" w:themeColor="text1"/>
                <w:sz w:val="20"/>
                <w:szCs w:val="20"/>
              </w:rPr>
              <w:t>(Pieces 1,2,3,5,6)</w:t>
            </w:r>
          </w:p>
        </w:tc>
      </w:tr>
    </w:tbl>
    <w:p w14:paraId="3DA92F0B" w14:textId="789A2F57" w:rsidR="001D6F62" w:rsidRDefault="001D6F62" w:rsidP="001D6F62">
      <w:pPr>
        <w:jc w:val="center"/>
        <w:rPr>
          <w:b/>
          <w:bCs/>
          <w:color w:val="4472C4" w:themeColor="accent1"/>
          <w:sz w:val="32"/>
          <w:szCs w:val="32"/>
        </w:rPr>
      </w:pPr>
    </w:p>
    <w:p w14:paraId="4E1711F1" w14:textId="735AEF1B" w:rsidR="008F3C76" w:rsidRDefault="008F3C76" w:rsidP="008F3C76">
      <w:pPr>
        <w:rPr>
          <w:b/>
          <w:bCs/>
          <w:color w:val="4472C4" w:themeColor="accent1"/>
          <w:sz w:val="32"/>
          <w:szCs w:val="32"/>
        </w:rPr>
      </w:pPr>
      <w:r>
        <w:rPr>
          <w:b/>
          <w:bCs/>
          <w:color w:val="4472C4" w:themeColor="accent1"/>
          <w:sz w:val="32"/>
          <w:szCs w:val="32"/>
        </w:rPr>
        <w:t xml:space="preserve">*In year 1 and 2, children will </w:t>
      </w:r>
      <w:r w:rsidR="00972BB0">
        <w:rPr>
          <w:b/>
          <w:bCs/>
          <w:color w:val="4472C4" w:themeColor="accent1"/>
          <w:sz w:val="32"/>
          <w:szCs w:val="32"/>
        </w:rPr>
        <w:t>discuss and l</w:t>
      </w:r>
      <w:r>
        <w:rPr>
          <w:b/>
          <w:bCs/>
          <w:color w:val="4472C4" w:themeColor="accent1"/>
          <w:sz w:val="32"/>
          <w:szCs w:val="32"/>
        </w:rPr>
        <w:t xml:space="preserve">abel the body using </w:t>
      </w:r>
      <w:r w:rsidR="007E0AFD">
        <w:rPr>
          <w:b/>
          <w:bCs/>
          <w:color w:val="4472C4" w:themeColor="accent1"/>
          <w:sz w:val="32"/>
          <w:szCs w:val="32"/>
        </w:rPr>
        <w:t xml:space="preserve">the </w:t>
      </w:r>
      <w:r>
        <w:rPr>
          <w:b/>
          <w:bCs/>
          <w:color w:val="4472C4" w:themeColor="accent1"/>
          <w:sz w:val="32"/>
          <w:szCs w:val="32"/>
        </w:rPr>
        <w:t>terms; penis, vagina, vulva, testicles, anus, bottom.</w:t>
      </w:r>
      <w:r w:rsidR="00972BB0">
        <w:rPr>
          <w:b/>
          <w:bCs/>
          <w:color w:val="4472C4" w:themeColor="accent1"/>
          <w:sz w:val="32"/>
          <w:szCs w:val="32"/>
        </w:rPr>
        <w:t xml:space="preserve"> They will learn about parts of the body that are private and about appropriate touching. </w:t>
      </w:r>
    </w:p>
    <w:p w14:paraId="68E36214" w14:textId="48669729" w:rsidR="008F3C76" w:rsidRDefault="008F3C76" w:rsidP="008F3C76">
      <w:pPr>
        <w:rPr>
          <w:b/>
          <w:bCs/>
          <w:color w:val="4472C4" w:themeColor="accent1"/>
          <w:sz w:val="32"/>
          <w:szCs w:val="32"/>
        </w:rPr>
      </w:pPr>
      <w:r>
        <w:rPr>
          <w:b/>
          <w:bCs/>
          <w:color w:val="4472C4" w:themeColor="accent1"/>
          <w:sz w:val="32"/>
          <w:szCs w:val="32"/>
        </w:rPr>
        <w:t xml:space="preserve">*In year 3, children will learn </w:t>
      </w:r>
      <w:r w:rsidR="007E0AFD">
        <w:rPr>
          <w:b/>
          <w:bCs/>
          <w:color w:val="4472C4" w:themeColor="accent1"/>
          <w:sz w:val="32"/>
          <w:szCs w:val="32"/>
        </w:rPr>
        <w:t xml:space="preserve">simply </w:t>
      </w:r>
      <w:r>
        <w:rPr>
          <w:b/>
          <w:bCs/>
          <w:color w:val="4472C4" w:themeColor="accent1"/>
          <w:sz w:val="32"/>
          <w:szCs w:val="32"/>
        </w:rPr>
        <w:t>about how babies grow inside the womb</w:t>
      </w:r>
      <w:r w:rsidR="00972BB0">
        <w:rPr>
          <w:b/>
          <w:bCs/>
          <w:color w:val="4472C4" w:themeColor="accent1"/>
          <w:sz w:val="32"/>
          <w:szCs w:val="32"/>
        </w:rPr>
        <w:t>/uterus</w:t>
      </w:r>
      <w:r>
        <w:rPr>
          <w:b/>
          <w:bCs/>
          <w:color w:val="4472C4" w:themeColor="accent1"/>
          <w:sz w:val="32"/>
          <w:szCs w:val="32"/>
        </w:rPr>
        <w:t xml:space="preserve"> </w:t>
      </w:r>
      <w:r w:rsidR="007E0AFD">
        <w:rPr>
          <w:b/>
          <w:bCs/>
          <w:color w:val="4472C4" w:themeColor="accent1"/>
          <w:sz w:val="32"/>
          <w:szCs w:val="32"/>
        </w:rPr>
        <w:t xml:space="preserve">and </w:t>
      </w:r>
      <w:r>
        <w:rPr>
          <w:b/>
          <w:bCs/>
          <w:color w:val="4472C4" w:themeColor="accent1"/>
          <w:sz w:val="32"/>
          <w:szCs w:val="32"/>
        </w:rPr>
        <w:t>what they need to survive</w:t>
      </w:r>
      <w:r w:rsidR="00972BB0">
        <w:rPr>
          <w:b/>
          <w:bCs/>
          <w:color w:val="4472C4" w:themeColor="accent1"/>
          <w:sz w:val="32"/>
          <w:szCs w:val="32"/>
        </w:rPr>
        <w:t xml:space="preserve"> and grow</w:t>
      </w:r>
      <w:r w:rsidR="007E0AFD">
        <w:rPr>
          <w:b/>
          <w:bCs/>
          <w:color w:val="4472C4" w:themeColor="accent1"/>
          <w:sz w:val="32"/>
          <w:szCs w:val="32"/>
        </w:rPr>
        <w:t xml:space="preserve"> after they are born</w:t>
      </w:r>
      <w:r w:rsidR="00972BB0">
        <w:rPr>
          <w:b/>
          <w:bCs/>
          <w:color w:val="4472C4" w:themeColor="accent1"/>
          <w:sz w:val="32"/>
          <w:szCs w:val="32"/>
        </w:rPr>
        <w:t xml:space="preserve">. </w:t>
      </w:r>
    </w:p>
    <w:p w14:paraId="1931ECE6" w14:textId="1618F944" w:rsidR="00967322" w:rsidRDefault="00336F15" w:rsidP="00336F15">
      <w:pPr>
        <w:rPr>
          <w:b/>
          <w:bCs/>
          <w:color w:val="4472C4" w:themeColor="accent1"/>
          <w:sz w:val="32"/>
          <w:szCs w:val="32"/>
        </w:rPr>
      </w:pPr>
      <w:r>
        <w:rPr>
          <w:b/>
          <w:bCs/>
          <w:color w:val="4472C4" w:themeColor="accent1"/>
          <w:sz w:val="32"/>
          <w:szCs w:val="32"/>
        </w:rPr>
        <w:t xml:space="preserve">*In year 4 children will learn about outside body changes </w:t>
      </w:r>
      <w:r w:rsidR="008F3C76">
        <w:rPr>
          <w:b/>
          <w:bCs/>
          <w:color w:val="4472C4" w:themeColor="accent1"/>
          <w:sz w:val="32"/>
          <w:szCs w:val="32"/>
        </w:rPr>
        <w:t xml:space="preserve">during puberty </w:t>
      </w:r>
      <w:r>
        <w:rPr>
          <w:b/>
          <w:bCs/>
          <w:color w:val="4472C4" w:themeColor="accent1"/>
          <w:sz w:val="32"/>
          <w:szCs w:val="32"/>
        </w:rPr>
        <w:t xml:space="preserve">and </w:t>
      </w:r>
      <w:r w:rsidR="00136C69">
        <w:rPr>
          <w:b/>
          <w:bCs/>
          <w:color w:val="4472C4" w:themeColor="accent1"/>
          <w:sz w:val="32"/>
          <w:szCs w:val="32"/>
        </w:rPr>
        <w:t>Yr.</w:t>
      </w:r>
      <w:r w:rsidR="00972BB0">
        <w:rPr>
          <w:b/>
          <w:bCs/>
          <w:color w:val="4472C4" w:themeColor="accent1"/>
          <w:sz w:val="32"/>
          <w:szCs w:val="32"/>
        </w:rPr>
        <w:t xml:space="preserve"> 4 </w:t>
      </w:r>
      <w:r>
        <w:rPr>
          <w:b/>
          <w:bCs/>
          <w:color w:val="4472C4" w:themeColor="accent1"/>
          <w:sz w:val="32"/>
          <w:szCs w:val="32"/>
        </w:rPr>
        <w:t>girls will learn about the menstruation cycle and the science around this bodily function. This will further prepare them, in time for the onset of menstruation</w:t>
      </w:r>
      <w:r w:rsidR="008F3C76">
        <w:rPr>
          <w:b/>
          <w:bCs/>
          <w:color w:val="4472C4" w:themeColor="accent1"/>
          <w:sz w:val="32"/>
          <w:szCs w:val="32"/>
        </w:rPr>
        <w:t xml:space="preserve"> and puberty</w:t>
      </w:r>
      <w:r>
        <w:rPr>
          <w:b/>
          <w:bCs/>
          <w:color w:val="4472C4" w:themeColor="accent1"/>
          <w:sz w:val="32"/>
          <w:szCs w:val="32"/>
        </w:rPr>
        <w:t xml:space="preserve">. </w:t>
      </w:r>
    </w:p>
    <w:p w14:paraId="347CAE02" w14:textId="0B1AAB7F" w:rsidR="0055628B" w:rsidRDefault="00972BB0" w:rsidP="00336F15">
      <w:pPr>
        <w:rPr>
          <w:b/>
          <w:bCs/>
          <w:color w:val="4472C4" w:themeColor="accent1"/>
          <w:sz w:val="32"/>
          <w:szCs w:val="32"/>
        </w:rPr>
      </w:pPr>
      <w:r>
        <w:rPr>
          <w:b/>
          <w:bCs/>
          <w:color w:val="4472C4" w:themeColor="accent1"/>
          <w:sz w:val="32"/>
          <w:szCs w:val="32"/>
        </w:rPr>
        <w:t>Terms re</w:t>
      </w:r>
      <w:r w:rsidR="00967322">
        <w:rPr>
          <w:b/>
          <w:bCs/>
          <w:color w:val="4472C4" w:themeColor="accent1"/>
          <w:sz w:val="32"/>
          <w:szCs w:val="32"/>
        </w:rPr>
        <w:t>l</w:t>
      </w:r>
      <w:r>
        <w:rPr>
          <w:b/>
          <w:bCs/>
          <w:color w:val="4472C4" w:themeColor="accent1"/>
          <w:sz w:val="32"/>
          <w:szCs w:val="32"/>
        </w:rPr>
        <w:t>ated to puberty changes are; pubic hair, hormones, spots, breasts, peni</w:t>
      </w:r>
      <w:r w:rsidR="00967322">
        <w:rPr>
          <w:b/>
          <w:bCs/>
          <w:color w:val="4472C4" w:themeColor="accent1"/>
          <w:sz w:val="32"/>
          <w:szCs w:val="32"/>
        </w:rPr>
        <w:t>s</w:t>
      </w:r>
      <w:r>
        <w:rPr>
          <w:b/>
          <w:bCs/>
          <w:color w:val="4472C4" w:themeColor="accent1"/>
          <w:sz w:val="32"/>
          <w:szCs w:val="32"/>
        </w:rPr>
        <w:t xml:space="preserve">, testicles, </w:t>
      </w:r>
      <w:r w:rsidR="00967322">
        <w:rPr>
          <w:b/>
          <w:bCs/>
          <w:color w:val="4472C4" w:themeColor="accent1"/>
          <w:sz w:val="32"/>
          <w:szCs w:val="32"/>
        </w:rPr>
        <w:t xml:space="preserve">chest, facial hair. </w:t>
      </w:r>
    </w:p>
    <w:p w14:paraId="5D43F156" w14:textId="45E4D020" w:rsidR="008F3C76" w:rsidRDefault="0055628B" w:rsidP="00336F15">
      <w:pPr>
        <w:rPr>
          <w:b/>
          <w:bCs/>
          <w:color w:val="4472C4" w:themeColor="accent1"/>
          <w:sz w:val="32"/>
          <w:szCs w:val="32"/>
        </w:rPr>
      </w:pPr>
      <w:r>
        <w:rPr>
          <w:b/>
          <w:bCs/>
          <w:color w:val="4472C4" w:themeColor="accent1"/>
          <w:sz w:val="32"/>
          <w:szCs w:val="32"/>
        </w:rPr>
        <w:t>Terms related to the cycle are; fallopian tubes, ovaries, uterus, vagina, cervix and vulva.</w:t>
      </w:r>
    </w:p>
    <w:p w14:paraId="1A5FC698" w14:textId="62EE3F26" w:rsidR="008F3C76" w:rsidRDefault="00685A3E" w:rsidP="00685A3E">
      <w:pPr>
        <w:rPr>
          <w:b/>
          <w:bCs/>
          <w:color w:val="4472C4" w:themeColor="accent1"/>
          <w:sz w:val="32"/>
          <w:szCs w:val="32"/>
        </w:rPr>
      </w:pPr>
      <w:r>
        <w:rPr>
          <w:b/>
          <w:bCs/>
          <w:color w:val="4472C4" w:themeColor="accent1"/>
          <w:sz w:val="32"/>
          <w:szCs w:val="32"/>
        </w:rPr>
        <w:t xml:space="preserve">*Year 5- </w:t>
      </w:r>
      <w:r w:rsidR="00336F15">
        <w:rPr>
          <w:b/>
          <w:bCs/>
          <w:color w:val="4472C4" w:themeColor="accent1"/>
          <w:sz w:val="32"/>
          <w:szCs w:val="32"/>
        </w:rPr>
        <w:t>In year 5, c</w:t>
      </w:r>
      <w:r>
        <w:rPr>
          <w:b/>
          <w:bCs/>
          <w:color w:val="4472C4" w:themeColor="accent1"/>
          <w:sz w:val="32"/>
          <w:szCs w:val="32"/>
        </w:rPr>
        <w:t>hildren will learn about the growth of a baby and the</w:t>
      </w:r>
      <w:r w:rsidR="002D0F18">
        <w:rPr>
          <w:b/>
          <w:bCs/>
          <w:color w:val="4472C4" w:themeColor="accent1"/>
          <w:sz w:val="32"/>
          <w:szCs w:val="32"/>
        </w:rPr>
        <w:t xml:space="preserve"> science </w:t>
      </w:r>
      <w:r>
        <w:rPr>
          <w:b/>
          <w:bCs/>
          <w:color w:val="4472C4" w:themeColor="accent1"/>
          <w:sz w:val="32"/>
          <w:szCs w:val="32"/>
        </w:rPr>
        <w:t xml:space="preserve">of the internal organs, and how their bodies change during puberty, ready to make babies. </w:t>
      </w:r>
      <w:r w:rsidR="002D0F18">
        <w:rPr>
          <w:b/>
          <w:bCs/>
          <w:color w:val="4472C4" w:themeColor="accent1"/>
          <w:sz w:val="32"/>
          <w:szCs w:val="32"/>
        </w:rPr>
        <w:t>This work will compl</w:t>
      </w:r>
      <w:r w:rsidR="008F3C76">
        <w:rPr>
          <w:b/>
          <w:bCs/>
          <w:color w:val="4472C4" w:themeColor="accent1"/>
          <w:sz w:val="32"/>
          <w:szCs w:val="32"/>
        </w:rPr>
        <w:t>e</w:t>
      </w:r>
      <w:r w:rsidR="002D0F18">
        <w:rPr>
          <w:b/>
          <w:bCs/>
          <w:color w:val="4472C4" w:themeColor="accent1"/>
          <w:sz w:val="32"/>
          <w:szCs w:val="32"/>
        </w:rPr>
        <w:t xml:space="preserve">ment </w:t>
      </w:r>
      <w:r w:rsidR="00336F15">
        <w:rPr>
          <w:b/>
          <w:bCs/>
          <w:color w:val="4472C4" w:themeColor="accent1"/>
          <w:sz w:val="32"/>
          <w:szCs w:val="32"/>
        </w:rPr>
        <w:t xml:space="preserve">the science </w:t>
      </w:r>
      <w:r w:rsidR="002D0F18">
        <w:rPr>
          <w:b/>
          <w:bCs/>
          <w:color w:val="4472C4" w:themeColor="accent1"/>
          <w:sz w:val="32"/>
          <w:szCs w:val="32"/>
        </w:rPr>
        <w:t>National Curriculum</w:t>
      </w:r>
      <w:r w:rsidR="00336F15">
        <w:rPr>
          <w:b/>
          <w:bCs/>
          <w:color w:val="4472C4" w:themeColor="accent1"/>
          <w:sz w:val="32"/>
          <w:szCs w:val="32"/>
        </w:rPr>
        <w:t xml:space="preserve"> section</w:t>
      </w:r>
      <w:r w:rsidR="002D0F18">
        <w:rPr>
          <w:b/>
          <w:bCs/>
          <w:color w:val="4472C4" w:themeColor="accent1"/>
          <w:sz w:val="32"/>
          <w:szCs w:val="32"/>
        </w:rPr>
        <w:t xml:space="preserve"> </w:t>
      </w:r>
      <w:r w:rsidR="00336F15">
        <w:rPr>
          <w:b/>
          <w:bCs/>
          <w:color w:val="4472C4" w:themeColor="accent1"/>
          <w:sz w:val="32"/>
          <w:szCs w:val="32"/>
        </w:rPr>
        <w:t xml:space="preserve">-The human </w:t>
      </w:r>
      <w:r w:rsidR="002D0F18">
        <w:rPr>
          <w:b/>
          <w:bCs/>
          <w:color w:val="4472C4" w:themeColor="accent1"/>
          <w:sz w:val="32"/>
          <w:szCs w:val="32"/>
        </w:rPr>
        <w:t xml:space="preserve">reproduction </w:t>
      </w:r>
      <w:r w:rsidR="00336F15">
        <w:rPr>
          <w:b/>
          <w:bCs/>
          <w:color w:val="4472C4" w:themeColor="accent1"/>
          <w:sz w:val="32"/>
          <w:szCs w:val="32"/>
        </w:rPr>
        <w:t xml:space="preserve">system </w:t>
      </w:r>
      <w:r w:rsidR="002D0F18">
        <w:rPr>
          <w:b/>
          <w:bCs/>
          <w:color w:val="4472C4" w:themeColor="accent1"/>
          <w:sz w:val="32"/>
          <w:szCs w:val="32"/>
        </w:rPr>
        <w:t>and pubert</w:t>
      </w:r>
      <w:r w:rsidR="00336F15">
        <w:rPr>
          <w:b/>
          <w:bCs/>
          <w:color w:val="4472C4" w:themeColor="accent1"/>
          <w:sz w:val="32"/>
          <w:szCs w:val="32"/>
        </w:rPr>
        <w:t>y changes</w:t>
      </w:r>
      <w:r w:rsidR="002D0F18">
        <w:rPr>
          <w:b/>
          <w:bCs/>
          <w:color w:val="4472C4" w:themeColor="accent1"/>
          <w:sz w:val="32"/>
          <w:szCs w:val="32"/>
        </w:rPr>
        <w:t xml:space="preserve">. </w:t>
      </w:r>
    </w:p>
    <w:p w14:paraId="2B8D1004" w14:textId="4896E4A3" w:rsidR="00685A3E" w:rsidRDefault="008F3C76" w:rsidP="00685A3E">
      <w:pPr>
        <w:rPr>
          <w:b/>
          <w:bCs/>
          <w:color w:val="4472C4" w:themeColor="accent1"/>
          <w:sz w:val="32"/>
          <w:szCs w:val="32"/>
        </w:rPr>
      </w:pPr>
      <w:r>
        <w:rPr>
          <w:b/>
          <w:bCs/>
          <w:color w:val="4472C4" w:themeColor="accent1"/>
          <w:sz w:val="32"/>
          <w:szCs w:val="32"/>
        </w:rPr>
        <w:t xml:space="preserve">We agree that </w:t>
      </w:r>
      <w:r w:rsidR="00F126FA">
        <w:rPr>
          <w:b/>
          <w:bCs/>
          <w:color w:val="4472C4" w:themeColor="accent1"/>
          <w:sz w:val="32"/>
          <w:szCs w:val="32"/>
        </w:rPr>
        <w:t>St Peters</w:t>
      </w:r>
      <w:r>
        <w:rPr>
          <w:b/>
          <w:bCs/>
          <w:color w:val="4472C4" w:themeColor="accent1"/>
          <w:sz w:val="32"/>
          <w:szCs w:val="32"/>
        </w:rPr>
        <w:t xml:space="preserve"> will not use the terms: </w:t>
      </w:r>
      <w:r w:rsidR="00F126FA">
        <w:rPr>
          <w:b/>
          <w:bCs/>
          <w:color w:val="4472C4" w:themeColor="accent1"/>
          <w:sz w:val="32"/>
          <w:szCs w:val="32"/>
        </w:rPr>
        <w:t>‘</w:t>
      </w:r>
      <w:r>
        <w:rPr>
          <w:b/>
          <w:bCs/>
          <w:color w:val="4472C4" w:themeColor="accent1"/>
          <w:sz w:val="32"/>
          <w:szCs w:val="32"/>
        </w:rPr>
        <w:t>ejaculation, sexual intercourse, contraception and wet dream</w:t>
      </w:r>
      <w:r w:rsidR="00F126FA">
        <w:rPr>
          <w:b/>
          <w:bCs/>
          <w:color w:val="4472C4" w:themeColor="accent1"/>
          <w:sz w:val="32"/>
          <w:szCs w:val="32"/>
        </w:rPr>
        <w:t>’</w:t>
      </w:r>
      <w:r w:rsidR="00972BB0">
        <w:rPr>
          <w:b/>
          <w:bCs/>
          <w:color w:val="4472C4" w:themeColor="accent1"/>
          <w:sz w:val="32"/>
          <w:szCs w:val="32"/>
        </w:rPr>
        <w:t xml:space="preserve"> as we can teach the children about basic reproduction and puberty in an age appropriate way</w:t>
      </w:r>
      <w:r w:rsidR="00F126FA">
        <w:rPr>
          <w:b/>
          <w:bCs/>
          <w:color w:val="4472C4" w:themeColor="accent1"/>
          <w:sz w:val="32"/>
          <w:szCs w:val="32"/>
        </w:rPr>
        <w:t>, without these reproduction and puberty terms</w:t>
      </w:r>
      <w:r>
        <w:rPr>
          <w:b/>
          <w:bCs/>
          <w:color w:val="4472C4" w:themeColor="accent1"/>
          <w:sz w:val="32"/>
          <w:szCs w:val="32"/>
        </w:rPr>
        <w:t>.</w:t>
      </w:r>
      <w:r w:rsidR="00F126FA">
        <w:rPr>
          <w:b/>
          <w:bCs/>
          <w:color w:val="4472C4" w:themeColor="accent1"/>
          <w:sz w:val="32"/>
          <w:szCs w:val="32"/>
        </w:rPr>
        <w:t xml:space="preserve"> Children will meet these terms in secondary school. </w:t>
      </w:r>
    </w:p>
    <w:p w14:paraId="26E76765" w14:textId="4D460BC7" w:rsidR="002D0F18" w:rsidRDefault="002D0F18" w:rsidP="00685A3E">
      <w:pPr>
        <w:rPr>
          <w:b/>
          <w:bCs/>
          <w:color w:val="4472C4" w:themeColor="accent1"/>
          <w:sz w:val="32"/>
          <w:szCs w:val="32"/>
        </w:rPr>
      </w:pPr>
      <w:r>
        <w:rPr>
          <w:b/>
          <w:bCs/>
          <w:color w:val="4472C4" w:themeColor="accent1"/>
          <w:sz w:val="32"/>
          <w:szCs w:val="32"/>
        </w:rPr>
        <w:t xml:space="preserve">*Year 6-We will build on children’s prior learning. Children will learn about the process of human reproduction from conception to birth. They will understand the changes that are taking place during puberty in themselves and the opposite </w:t>
      </w:r>
      <w:r w:rsidR="002A39C5">
        <w:rPr>
          <w:b/>
          <w:bCs/>
          <w:color w:val="4472C4" w:themeColor="accent1"/>
          <w:sz w:val="32"/>
          <w:szCs w:val="32"/>
        </w:rPr>
        <w:t>sex and will discuss how to prepare for high school transition- emotionally and physically.</w:t>
      </w:r>
    </w:p>
    <w:p w14:paraId="133EC2F6" w14:textId="3EA683CE" w:rsidR="00336F15" w:rsidRDefault="00336F15" w:rsidP="00685A3E">
      <w:pPr>
        <w:rPr>
          <w:b/>
          <w:bCs/>
          <w:color w:val="4472C4" w:themeColor="accent1"/>
          <w:sz w:val="32"/>
          <w:szCs w:val="32"/>
        </w:rPr>
      </w:pPr>
      <w:r>
        <w:rPr>
          <w:b/>
          <w:bCs/>
          <w:color w:val="4472C4" w:themeColor="accent1"/>
          <w:sz w:val="32"/>
          <w:szCs w:val="32"/>
        </w:rPr>
        <w:t>We agree</w:t>
      </w:r>
      <w:r w:rsidR="00F126FA">
        <w:rPr>
          <w:b/>
          <w:bCs/>
          <w:color w:val="4472C4" w:themeColor="accent1"/>
          <w:sz w:val="32"/>
          <w:szCs w:val="32"/>
        </w:rPr>
        <w:t xml:space="preserve"> that St Peter’s </w:t>
      </w:r>
      <w:r>
        <w:rPr>
          <w:b/>
          <w:bCs/>
          <w:color w:val="4472C4" w:themeColor="accent1"/>
          <w:sz w:val="32"/>
          <w:szCs w:val="32"/>
        </w:rPr>
        <w:t xml:space="preserve">will not use the terms: </w:t>
      </w:r>
      <w:r w:rsidR="00F126FA">
        <w:rPr>
          <w:b/>
          <w:bCs/>
          <w:color w:val="4472C4" w:themeColor="accent1"/>
          <w:sz w:val="32"/>
          <w:szCs w:val="32"/>
        </w:rPr>
        <w:t>‘</w:t>
      </w:r>
      <w:r>
        <w:rPr>
          <w:b/>
          <w:bCs/>
          <w:color w:val="4472C4" w:themeColor="accent1"/>
          <w:sz w:val="32"/>
          <w:szCs w:val="32"/>
        </w:rPr>
        <w:t>clitoris, wet dream, semen</w:t>
      </w:r>
      <w:r w:rsidR="00CC205C">
        <w:rPr>
          <w:b/>
          <w:bCs/>
          <w:color w:val="4472C4" w:themeColor="accent1"/>
          <w:sz w:val="32"/>
          <w:szCs w:val="32"/>
        </w:rPr>
        <w:t xml:space="preserve"> and masturbation</w:t>
      </w:r>
      <w:r>
        <w:rPr>
          <w:b/>
          <w:bCs/>
          <w:color w:val="4472C4" w:themeColor="accent1"/>
          <w:sz w:val="32"/>
          <w:szCs w:val="32"/>
        </w:rPr>
        <w:t>.</w:t>
      </w:r>
      <w:r w:rsidR="00F126FA">
        <w:rPr>
          <w:b/>
          <w:bCs/>
          <w:color w:val="4472C4" w:themeColor="accent1"/>
          <w:sz w:val="32"/>
          <w:szCs w:val="32"/>
        </w:rPr>
        <w:t>’</w:t>
      </w:r>
      <w:r>
        <w:rPr>
          <w:b/>
          <w:bCs/>
          <w:color w:val="4472C4" w:themeColor="accent1"/>
          <w:sz w:val="32"/>
          <w:szCs w:val="32"/>
        </w:rPr>
        <w:t xml:space="preserve"> These are terms which children will meet in high school and we have deemed them as not age</w:t>
      </w:r>
      <w:r w:rsidR="008F3C76">
        <w:rPr>
          <w:b/>
          <w:bCs/>
          <w:color w:val="4472C4" w:themeColor="accent1"/>
          <w:sz w:val="32"/>
          <w:szCs w:val="32"/>
        </w:rPr>
        <w:t>-</w:t>
      </w:r>
      <w:r>
        <w:rPr>
          <w:b/>
          <w:bCs/>
          <w:color w:val="4472C4" w:themeColor="accent1"/>
          <w:sz w:val="32"/>
          <w:szCs w:val="32"/>
        </w:rPr>
        <w:t xml:space="preserve">appropriate for </w:t>
      </w:r>
      <w:r w:rsidR="00972BB0">
        <w:rPr>
          <w:b/>
          <w:bCs/>
          <w:color w:val="4472C4" w:themeColor="accent1"/>
          <w:sz w:val="32"/>
          <w:szCs w:val="32"/>
        </w:rPr>
        <w:t xml:space="preserve">many of </w:t>
      </w:r>
      <w:r>
        <w:rPr>
          <w:b/>
          <w:bCs/>
          <w:color w:val="4472C4" w:themeColor="accent1"/>
          <w:sz w:val="32"/>
          <w:szCs w:val="32"/>
        </w:rPr>
        <w:t xml:space="preserve">our </w:t>
      </w:r>
      <w:r w:rsidR="008F3C76">
        <w:rPr>
          <w:b/>
          <w:bCs/>
          <w:color w:val="4472C4" w:themeColor="accent1"/>
          <w:sz w:val="32"/>
          <w:szCs w:val="32"/>
        </w:rPr>
        <w:t xml:space="preserve">primary </w:t>
      </w:r>
      <w:r w:rsidR="00F126FA">
        <w:rPr>
          <w:b/>
          <w:bCs/>
          <w:color w:val="4472C4" w:themeColor="accent1"/>
          <w:sz w:val="32"/>
          <w:szCs w:val="32"/>
        </w:rPr>
        <w:t xml:space="preserve">age </w:t>
      </w:r>
      <w:r>
        <w:rPr>
          <w:b/>
          <w:bCs/>
          <w:color w:val="4472C4" w:themeColor="accent1"/>
          <w:sz w:val="32"/>
          <w:szCs w:val="32"/>
        </w:rPr>
        <w:t xml:space="preserve">children. </w:t>
      </w:r>
      <w:r w:rsidR="00CC205C">
        <w:rPr>
          <w:b/>
          <w:bCs/>
          <w:color w:val="4472C4" w:themeColor="accent1"/>
          <w:sz w:val="32"/>
          <w:szCs w:val="32"/>
        </w:rPr>
        <w:t>Where possible, we will avoid talking about the act of human reproduction and conception as ‘</w:t>
      </w:r>
      <w:r w:rsidR="0055628B">
        <w:rPr>
          <w:b/>
          <w:bCs/>
          <w:color w:val="4472C4" w:themeColor="accent1"/>
          <w:sz w:val="32"/>
          <w:szCs w:val="32"/>
        </w:rPr>
        <w:t xml:space="preserve">having </w:t>
      </w:r>
      <w:r w:rsidR="00CC205C">
        <w:rPr>
          <w:b/>
          <w:bCs/>
          <w:color w:val="4472C4" w:themeColor="accent1"/>
          <w:sz w:val="32"/>
          <w:szCs w:val="32"/>
        </w:rPr>
        <w:t xml:space="preserve">sex’, ‘sexual intercourse’ or ‘making love’ in primary school. </w:t>
      </w:r>
    </w:p>
    <w:p w14:paraId="07B1BE81" w14:textId="469634EE" w:rsidR="00136C69" w:rsidRDefault="00136C69" w:rsidP="00685A3E">
      <w:pPr>
        <w:rPr>
          <w:b/>
          <w:bCs/>
          <w:color w:val="4472C4" w:themeColor="accent1"/>
          <w:sz w:val="32"/>
          <w:szCs w:val="32"/>
        </w:rPr>
      </w:pPr>
    </w:p>
    <w:p w14:paraId="479FFBEB" w14:textId="5E328A29" w:rsidR="00136C69" w:rsidRDefault="00136C69" w:rsidP="00685A3E">
      <w:pPr>
        <w:rPr>
          <w:b/>
          <w:bCs/>
          <w:color w:val="4472C4" w:themeColor="accent1"/>
          <w:sz w:val="32"/>
          <w:szCs w:val="32"/>
        </w:rPr>
      </w:pPr>
      <w:r>
        <w:rPr>
          <w:b/>
          <w:bCs/>
          <w:color w:val="4472C4" w:themeColor="accent1"/>
          <w:sz w:val="32"/>
          <w:szCs w:val="32"/>
        </w:rPr>
        <w:t xml:space="preserve">All content will be shared with parents </w:t>
      </w:r>
      <w:r w:rsidR="00F126FA">
        <w:rPr>
          <w:b/>
          <w:bCs/>
          <w:color w:val="4472C4" w:themeColor="accent1"/>
          <w:sz w:val="32"/>
          <w:szCs w:val="32"/>
        </w:rPr>
        <w:t xml:space="preserve">on request </w:t>
      </w:r>
      <w:r>
        <w:rPr>
          <w:b/>
          <w:bCs/>
          <w:color w:val="4472C4" w:themeColor="accent1"/>
          <w:sz w:val="32"/>
          <w:szCs w:val="32"/>
        </w:rPr>
        <w:t xml:space="preserve">and most of the RSE is covered in the summer term. </w:t>
      </w:r>
      <w:r w:rsidR="00F126FA">
        <w:rPr>
          <w:b/>
          <w:bCs/>
          <w:color w:val="4472C4" w:themeColor="accent1"/>
          <w:sz w:val="32"/>
          <w:szCs w:val="32"/>
        </w:rPr>
        <w:t xml:space="preserve">Relationships and puberty work is covered in Spring term and summer term. The ‘celebrating difference’ topic covers same sex relationships, trans gender examples and all types of discrimination, in an age appropriate way.  </w:t>
      </w:r>
      <w:r>
        <w:rPr>
          <w:b/>
          <w:bCs/>
          <w:color w:val="4472C4" w:themeColor="accent1"/>
          <w:sz w:val="32"/>
          <w:szCs w:val="32"/>
        </w:rPr>
        <w:t xml:space="preserve">LGBT awareness is not taught separately, but alongside all relationships lessons, in guidance with ‘Valuing All Gods Children.’ </w:t>
      </w:r>
      <w:r w:rsidR="00F126FA">
        <w:rPr>
          <w:b/>
          <w:bCs/>
          <w:color w:val="4472C4" w:themeColor="accent1"/>
          <w:sz w:val="32"/>
          <w:szCs w:val="32"/>
        </w:rPr>
        <w:t xml:space="preserve"> (CE Guidance)</w:t>
      </w:r>
    </w:p>
    <w:p w14:paraId="1C7429A7" w14:textId="77777777" w:rsidR="00136C69" w:rsidRDefault="00136C69" w:rsidP="00685A3E">
      <w:pPr>
        <w:rPr>
          <w:b/>
          <w:bCs/>
          <w:color w:val="4472C4" w:themeColor="accent1"/>
          <w:sz w:val="32"/>
          <w:szCs w:val="32"/>
        </w:rPr>
      </w:pPr>
    </w:p>
    <w:p w14:paraId="09C96243" w14:textId="77777777" w:rsidR="00136C69" w:rsidRDefault="00136C69" w:rsidP="00685A3E">
      <w:pPr>
        <w:rPr>
          <w:b/>
          <w:bCs/>
          <w:color w:val="4472C4" w:themeColor="accent1"/>
          <w:sz w:val="32"/>
          <w:szCs w:val="32"/>
        </w:rPr>
      </w:pPr>
    </w:p>
    <w:p w14:paraId="24060572" w14:textId="77777777" w:rsidR="002A39C5" w:rsidRPr="001D6F62" w:rsidRDefault="002A39C5" w:rsidP="00685A3E">
      <w:pPr>
        <w:rPr>
          <w:b/>
          <w:bCs/>
          <w:color w:val="4472C4" w:themeColor="accent1"/>
          <w:sz w:val="32"/>
          <w:szCs w:val="32"/>
        </w:rPr>
      </w:pPr>
    </w:p>
    <w:sectPr w:rsidR="002A39C5" w:rsidRPr="001D6F62" w:rsidSect="00AA682F">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55FA"/>
    <w:multiLevelType w:val="hybridMultilevel"/>
    <w:tmpl w:val="626C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D2BEC"/>
    <w:multiLevelType w:val="hybridMultilevel"/>
    <w:tmpl w:val="90DA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D64E4"/>
    <w:multiLevelType w:val="hybridMultilevel"/>
    <w:tmpl w:val="FDFC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30752"/>
    <w:multiLevelType w:val="hybridMultilevel"/>
    <w:tmpl w:val="EBB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62"/>
    <w:rsid w:val="00001221"/>
    <w:rsid w:val="000776D1"/>
    <w:rsid w:val="0009531B"/>
    <w:rsid w:val="00136C69"/>
    <w:rsid w:val="00152E51"/>
    <w:rsid w:val="00171A0C"/>
    <w:rsid w:val="00190D52"/>
    <w:rsid w:val="001D6F62"/>
    <w:rsid w:val="002A39C5"/>
    <w:rsid w:val="002B4A48"/>
    <w:rsid w:val="002B7439"/>
    <w:rsid w:val="002C0592"/>
    <w:rsid w:val="002D0F18"/>
    <w:rsid w:val="003047B2"/>
    <w:rsid w:val="0030655C"/>
    <w:rsid w:val="00336F15"/>
    <w:rsid w:val="00365B22"/>
    <w:rsid w:val="00442A02"/>
    <w:rsid w:val="004744D8"/>
    <w:rsid w:val="004851FA"/>
    <w:rsid w:val="00487C87"/>
    <w:rsid w:val="004E095E"/>
    <w:rsid w:val="00530574"/>
    <w:rsid w:val="0055628B"/>
    <w:rsid w:val="005A2723"/>
    <w:rsid w:val="00622F10"/>
    <w:rsid w:val="00685A3E"/>
    <w:rsid w:val="007E0AFD"/>
    <w:rsid w:val="00807391"/>
    <w:rsid w:val="0087023A"/>
    <w:rsid w:val="00871245"/>
    <w:rsid w:val="008E21A4"/>
    <w:rsid w:val="008F3C76"/>
    <w:rsid w:val="00967322"/>
    <w:rsid w:val="00972BB0"/>
    <w:rsid w:val="009F068C"/>
    <w:rsid w:val="00A166F5"/>
    <w:rsid w:val="00A64066"/>
    <w:rsid w:val="00A66D7C"/>
    <w:rsid w:val="00AA682F"/>
    <w:rsid w:val="00AB5BE8"/>
    <w:rsid w:val="00AB6655"/>
    <w:rsid w:val="00B07BB0"/>
    <w:rsid w:val="00C02D0A"/>
    <w:rsid w:val="00C57A52"/>
    <w:rsid w:val="00CB7CCF"/>
    <w:rsid w:val="00CC205C"/>
    <w:rsid w:val="00D80255"/>
    <w:rsid w:val="00D81FD4"/>
    <w:rsid w:val="00F126FA"/>
    <w:rsid w:val="00FF1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9A59"/>
  <w15:chartTrackingRefBased/>
  <w15:docId w15:val="{B91A3C38-5BFC-490E-A644-2FC63C50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Harrison</dc:creator>
  <cp:keywords/>
  <dc:description/>
  <cp:lastModifiedBy>Donna Harrison</cp:lastModifiedBy>
  <cp:revision>2</cp:revision>
  <dcterms:created xsi:type="dcterms:W3CDTF">2020-11-10T12:52:00Z</dcterms:created>
  <dcterms:modified xsi:type="dcterms:W3CDTF">2020-11-10T12:52:00Z</dcterms:modified>
</cp:coreProperties>
</file>