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C9" w:rsidRDefault="00015564" w:rsidP="00052EE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75pt;margin-top:-67.5pt;width:91.8pt;height:81.75pt;z-index:-251658752">
            <v:imagedata r:id="rId6" o:title=""/>
          </v:shape>
          <o:OLEObject Type="Embed" ProgID="Word.Picture.8" ShapeID="_x0000_s1026" DrawAspect="Content" ObjectID="_1623573808" r:id="rId7"/>
        </w:pict>
      </w:r>
      <w:r w:rsidR="006F1BC9" w:rsidRPr="00052EE0">
        <w:rPr>
          <w:rFonts w:ascii="SassoonPrimaryInfant" w:hAnsi="SassoonPrimaryInfant"/>
          <w:b/>
          <w:sz w:val="24"/>
          <w:szCs w:val="24"/>
          <w:u w:val="single"/>
        </w:rPr>
        <w:t>Year 3 Maths New Curriculum Objectives</w:t>
      </w:r>
    </w:p>
    <w:p w:rsidR="00015564" w:rsidRPr="00015564" w:rsidRDefault="00015564" w:rsidP="00015564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015564">
        <w:rPr>
          <w:rFonts w:ascii="SassoonPrimaryInfant" w:hAnsi="SassoonPrimaryInfant"/>
          <w:b/>
          <w:sz w:val="24"/>
          <w:szCs w:val="24"/>
          <w:u w:val="single"/>
        </w:rPr>
        <w:t>Transition Sheet</w:t>
      </w:r>
    </w:p>
    <w:p w:rsidR="00015564" w:rsidRDefault="00015564" w:rsidP="00052EE0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bookmarkStart w:id="0" w:name="_GoBack"/>
      <w:bookmarkEnd w:id="0"/>
    </w:p>
    <w:p w:rsidR="006F1BC9" w:rsidRDefault="006F1BC9" w:rsidP="006F1BC9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>NUMBER</w:t>
      </w:r>
    </w:p>
    <w:p w:rsidR="006F1BC9" w:rsidRPr="006F1BC9" w:rsidRDefault="00854A00" w:rsidP="006F1BC9">
      <w:pPr>
        <w:rPr>
          <w:rFonts w:ascii="SassoonPrimaryInfant" w:hAnsi="SassoonPrimaryInfant"/>
          <w:b/>
          <w:sz w:val="24"/>
          <w:szCs w:val="24"/>
          <w:u w:val="single"/>
        </w:rPr>
      </w:pPr>
      <w:r>
        <w:rPr>
          <w:rFonts w:ascii="SassoonPrimaryInfant" w:hAnsi="SassoonPrimaryInfant"/>
          <w:b/>
          <w:sz w:val="24"/>
          <w:szCs w:val="24"/>
          <w:u w:val="single"/>
        </w:rPr>
        <w:t xml:space="preserve">Number and </w:t>
      </w:r>
      <w:r w:rsidR="006F1BC9">
        <w:rPr>
          <w:rFonts w:ascii="SassoonPrimaryInfant" w:hAnsi="SassoonPrimaryInfant"/>
          <w:b/>
          <w:sz w:val="24"/>
          <w:szCs w:val="24"/>
          <w:u w:val="single"/>
        </w:rPr>
        <w:t>Place Value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count from 0 in multiples of 4, 8, 50 and 100; find 10 or 100 more or less than a given number 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recognise the place value of each digit in a three-digit number (hundreds, tens, ones) 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compare and order numbers up to 1000 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identify, represent and estimate numbers using different representations 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read and write numbers up to 1000 in numerals and in words </w:t>
      </w:r>
    </w:p>
    <w:p w:rsidR="006F1BC9" w:rsidRPr="006F5FD5" w:rsidRDefault="006F1BC9" w:rsidP="006F1BC9">
      <w:pPr>
        <w:pStyle w:val="Default"/>
        <w:numPr>
          <w:ilvl w:val="0"/>
          <w:numId w:val="1"/>
        </w:numPr>
        <w:rPr>
          <w:color w:val="auto"/>
        </w:rPr>
      </w:pPr>
      <w:proofErr w:type="gramStart"/>
      <w:r w:rsidRPr="006F5FD5">
        <w:rPr>
          <w:rFonts w:ascii="SassoonPrimaryType" w:hAnsi="SassoonPrimaryType"/>
          <w:sz w:val="22"/>
          <w:szCs w:val="22"/>
        </w:rPr>
        <w:t>solve</w:t>
      </w:r>
      <w:proofErr w:type="gramEnd"/>
      <w:r w:rsidRPr="006F5FD5">
        <w:rPr>
          <w:rFonts w:ascii="SassoonPrimaryType" w:hAnsi="SassoonPrimaryType"/>
          <w:sz w:val="22"/>
          <w:szCs w:val="22"/>
        </w:rPr>
        <w:t xml:space="preserve"> number problems and practical problems involving these ideas.</w:t>
      </w:r>
      <w:r>
        <w:rPr>
          <w:sz w:val="23"/>
          <w:szCs w:val="23"/>
        </w:rPr>
        <w:t xml:space="preserve"> </w:t>
      </w:r>
    </w:p>
    <w:p w:rsidR="006F5FD5" w:rsidRDefault="006F5FD5" w:rsidP="006F5FD5">
      <w:pPr>
        <w:pStyle w:val="Default"/>
        <w:rPr>
          <w:sz w:val="23"/>
          <w:szCs w:val="23"/>
        </w:rPr>
      </w:pPr>
    </w:p>
    <w:p w:rsidR="006F5FD5" w:rsidRPr="006F5FD5" w:rsidRDefault="006F5FD5" w:rsidP="006F5FD5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 w:rsidRPr="006F5FD5">
        <w:rPr>
          <w:rFonts w:ascii="SassoonPrimaryType" w:hAnsi="SassoonPrimaryType"/>
          <w:b/>
          <w:sz w:val="22"/>
          <w:szCs w:val="22"/>
          <w:u w:val="single"/>
        </w:rPr>
        <w:t>Addition and Subtraction</w:t>
      </w:r>
    </w:p>
    <w:p w:rsidR="006F5FD5" w:rsidRPr="006F5FD5" w:rsidRDefault="006F5FD5" w:rsidP="006F5FD5">
      <w:pPr>
        <w:pStyle w:val="Default"/>
        <w:rPr>
          <w:b/>
          <w:color w:val="auto"/>
          <w:u w:val="single"/>
        </w:rPr>
      </w:pP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add and subtract numbers mentally, including: </w:t>
      </w: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a three-digit number and ones </w:t>
      </w:r>
    </w:p>
    <w:p w:rsid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a three-digit number and tens </w:t>
      </w: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a three-digit number and hundreds </w:t>
      </w: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add and subtract numbers with up to three digits, using formal written methods of columnar addition and subtraction </w:t>
      </w: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estimate the answer to a calculation and use inverse operations to check answers </w:t>
      </w:r>
    </w:p>
    <w:p w:rsidR="006F5FD5" w:rsidRPr="006F5FD5" w:rsidRDefault="006F5FD5" w:rsidP="006F5FD5">
      <w:pPr>
        <w:pStyle w:val="Default"/>
        <w:numPr>
          <w:ilvl w:val="0"/>
          <w:numId w:val="2"/>
        </w:numPr>
        <w:rPr>
          <w:rFonts w:ascii="SassoonPrimaryType" w:hAnsi="SassoonPrimaryType"/>
          <w:color w:val="auto"/>
          <w:sz w:val="22"/>
          <w:szCs w:val="22"/>
        </w:rPr>
      </w:pPr>
      <w:proofErr w:type="gramStart"/>
      <w:r w:rsidRPr="006F5FD5">
        <w:rPr>
          <w:rFonts w:ascii="SassoonPrimaryType" w:hAnsi="SassoonPrimaryType"/>
          <w:sz w:val="22"/>
          <w:szCs w:val="22"/>
        </w:rPr>
        <w:t>solve</w:t>
      </w:r>
      <w:proofErr w:type="gramEnd"/>
      <w:r w:rsidRPr="006F5FD5">
        <w:rPr>
          <w:rFonts w:ascii="SassoonPrimaryType" w:hAnsi="SassoonPrimaryType"/>
          <w:sz w:val="22"/>
          <w:szCs w:val="22"/>
        </w:rPr>
        <w:t xml:space="preserve"> problems, including missing number problems, using number facts, place value, and more complex addition and subtraction. </w:t>
      </w:r>
    </w:p>
    <w:p w:rsidR="006F5FD5" w:rsidRDefault="006F5FD5" w:rsidP="006F5FD5">
      <w:pPr>
        <w:pStyle w:val="Default"/>
        <w:rPr>
          <w:rFonts w:ascii="SassoonPrimaryType" w:hAnsi="SassoonPrimaryType"/>
          <w:sz w:val="22"/>
          <w:szCs w:val="22"/>
        </w:rPr>
      </w:pPr>
    </w:p>
    <w:p w:rsidR="006F5FD5" w:rsidRDefault="006F5FD5" w:rsidP="006F5FD5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Multiplication and Division</w:t>
      </w:r>
    </w:p>
    <w:p w:rsidR="006F5FD5" w:rsidRDefault="006F5FD5" w:rsidP="006F5FD5">
      <w:pPr>
        <w:pStyle w:val="Default"/>
        <w:rPr>
          <w:color w:val="auto"/>
        </w:rPr>
      </w:pPr>
    </w:p>
    <w:p w:rsidR="006F5FD5" w:rsidRPr="006F5FD5" w:rsidRDefault="006F5FD5" w:rsidP="006F5FD5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recall and use multiplication and division facts for the 3, 4 and 8 multiplication tables </w:t>
      </w:r>
    </w:p>
    <w:p w:rsidR="006F5FD5" w:rsidRPr="006F5FD5" w:rsidRDefault="006F5FD5" w:rsidP="006F5FD5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r w:rsidRPr="006F5FD5">
        <w:rPr>
          <w:rFonts w:ascii="SassoonPrimaryType" w:hAnsi="SassoonPrimaryType"/>
          <w:sz w:val="22"/>
          <w:szCs w:val="22"/>
        </w:rPr>
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</w:r>
    </w:p>
    <w:p w:rsidR="006F5FD5" w:rsidRDefault="006F5FD5" w:rsidP="006F5FD5">
      <w:pPr>
        <w:pStyle w:val="Default"/>
        <w:numPr>
          <w:ilvl w:val="0"/>
          <w:numId w:val="3"/>
        </w:numPr>
        <w:rPr>
          <w:rFonts w:ascii="SassoonPrimaryType" w:hAnsi="SassoonPrimaryType"/>
          <w:sz w:val="22"/>
          <w:szCs w:val="22"/>
        </w:rPr>
      </w:pPr>
      <w:proofErr w:type="gramStart"/>
      <w:r w:rsidRPr="006F5FD5">
        <w:rPr>
          <w:rFonts w:ascii="SassoonPrimaryType" w:hAnsi="SassoonPrimaryType"/>
          <w:sz w:val="22"/>
          <w:szCs w:val="22"/>
        </w:rPr>
        <w:t>solve</w:t>
      </w:r>
      <w:proofErr w:type="gramEnd"/>
      <w:r w:rsidRPr="006F5FD5">
        <w:rPr>
          <w:rFonts w:ascii="SassoonPrimaryType" w:hAnsi="SassoonPrimaryType"/>
          <w:sz w:val="22"/>
          <w:szCs w:val="22"/>
        </w:rPr>
        <w:t xml:space="preserve"> problems, including missing number problems, involving multiplication and division, including integer scaling problems and correspondence problems in which n objects are connected to m objects. </w:t>
      </w:r>
    </w:p>
    <w:p w:rsidR="006F5FD5" w:rsidRDefault="006F5FD5" w:rsidP="006F5FD5">
      <w:pPr>
        <w:pStyle w:val="Default"/>
        <w:rPr>
          <w:rFonts w:ascii="SassoonPrimaryType" w:hAnsi="SassoonPrimaryType"/>
          <w:sz w:val="22"/>
          <w:szCs w:val="22"/>
        </w:rPr>
      </w:pPr>
    </w:p>
    <w:p w:rsidR="006F5FD5" w:rsidRDefault="006F5FD5" w:rsidP="006F5FD5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  <w:r>
        <w:rPr>
          <w:rFonts w:ascii="SassoonPrimaryType" w:hAnsi="SassoonPrimaryType"/>
          <w:b/>
          <w:sz w:val="22"/>
          <w:szCs w:val="22"/>
          <w:u w:val="single"/>
        </w:rPr>
        <w:t>Fractions</w:t>
      </w:r>
    </w:p>
    <w:p w:rsidR="006F5FD5" w:rsidRPr="006F5FD5" w:rsidRDefault="006F5FD5" w:rsidP="006F5FD5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6F5FD5" w:rsidRPr="006F5FD5" w:rsidRDefault="006F5FD5" w:rsidP="006F5F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count up and down in tenths; recognise that tenths arise from dividing an object into 10 equal parts and in dividing one-digit numbers or quantities by 10 </w:t>
      </w:r>
    </w:p>
    <w:p w:rsidR="006F5FD5" w:rsidRP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recognise, find and write fractions of a discrete set of objects: unit fractions and non-unit fractions with small denominators </w:t>
      </w:r>
    </w:p>
    <w:p w:rsidR="006F5FD5" w:rsidRP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recognise and use fractions as numbers: unit fractions and non-unit fractions with small denominators </w:t>
      </w:r>
    </w:p>
    <w:p w:rsidR="006F5FD5" w:rsidRP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recognise and show, using diagrams, equivalent fractions with small denominators </w:t>
      </w:r>
    </w:p>
    <w:p w:rsidR="006F5FD5" w:rsidRP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add and subtract fractions with the same denominator within one whole (e.g. </w:t>
      </w:r>
      <w:r w:rsidRPr="006F5FD5">
        <w:rPr>
          <w:rFonts w:ascii="SassoonPrimaryType" w:hAnsi="SassoonPrimaryType" w:cs="Arial"/>
          <w:color w:val="000000"/>
          <w:position w:val="8"/>
          <w:vertAlign w:val="superscript"/>
        </w:rPr>
        <w:t>5</w:t>
      </w:r>
      <w:r w:rsidRPr="006F5FD5">
        <w:rPr>
          <w:rFonts w:ascii="SassoonPrimaryType" w:hAnsi="SassoonPrimaryType" w:cs="Arial"/>
          <w:color w:val="000000"/>
        </w:rPr>
        <w:t>/</w:t>
      </w:r>
      <w:r w:rsidRPr="006F5FD5">
        <w:rPr>
          <w:rFonts w:ascii="SassoonPrimaryType" w:hAnsi="SassoonPrimaryType" w:cs="Arial"/>
          <w:color w:val="000000"/>
          <w:position w:val="-8"/>
          <w:vertAlign w:val="subscript"/>
        </w:rPr>
        <w:t xml:space="preserve">7 </w:t>
      </w:r>
      <w:r w:rsidRPr="006F5FD5">
        <w:rPr>
          <w:rFonts w:ascii="SassoonPrimaryType" w:hAnsi="SassoonPrimaryType" w:cs="Arial"/>
          <w:color w:val="000000"/>
        </w:rPr>
        <w:t xml:space="preserve">+ </w:t>
      </w:r>
      <w:r w:rsidRPr="006F5FD5">
        <w:rPr>
          <w:rFonts w:ascii="SassoonPrimaryType" w:hAnsi="SassoonPrimaryType" w:cs="Arial"/>
          <w:color w:val="000000"/>
          <w:position w:val="8"/>
          <w:vertAlign w:val="superscript"/>
        </w:rPr>
        <w:t>1</w:t>
      </w:r>
      <w:r w:rsidRPr="006F5FD5">
        <w:rPr>
          <w:rFonts w:ascii="SassoonPrimaryType" w:hAnsi="SassoonPrimaryType" w:cs="Arial"/>
          <w:color w:val="000000"/>
        </w:rPr>
        <w:t>/</w:t>
      </w:r>
      <w:r w:rsidRPr="006F5FD5">
        <w:rPr>
          <w:rFonts w:ascii="SassoonPrimaryType" w:hAnsi="SassoonPrimaryType" w:cs="Arial"/>
          <w:color w:val="000000"/>
          <w:position w:val="-8"/>
          <w:vertAlign w:val="subscript"/>
        </w:rPr>
        <w:t xml:space="preserve">7 </w:t>
      </w:r>
      <w:r w:rsidRPr="006F5FD5">
        <w:rPr>
          <w:rFonts w:ascii="SassoonPrimaryType" w:hAnsi="SassoonPrimaryType" w:cs="Arial"/>
          <w:color w:val="000000"/>
        </w:rPr>
        <w:t xml:space="preserve">= </w:t>
      </w:r>
      <w:r w:rsidRPr="006F5FD5">
        <w:rPr>
          <w:rFonts w:ascii="SassoonPrimaryType" w:hAnsi="SassoonPrimaryType" w:cs="Arial"/>
          <w:color w:val="000000"/>
          <w:position w:val="8"/>
          <w:vertAlign w:val="superscript"/>
        </w:rPr>
        <w:t>6</w:t>
      </w:r>
      <w:r w:rsidRPr="006F5FD5">
        <w:rPr>
          <w:rFonts w:ascii="SassoonPrimaryType" w:hAnsi="SassoonPrimaryType" w:cs="Arial"/>
          <w:color w:val="000000"/>
        </w:rPr>
        <w:t>/</w:t>
      </w:r>
      <w:r w:rsidRPr="006F5FD5">
        <w:rPr>
          <w:rFonts w:ascii="SassoonPrimaryType" w:hAnsi="SassoonPrimaryType" w:cs="Arial"/>
          <w:color w:val="000000"/>
          <w:position w:val="-8"/>
          <w:vertAlign w:val="subscript"/>
        </w:rPr>
        <w:t>7</w:t>
      </w:r>
      <w:r w:rsidRPr="006F5FD5">
        <w:rPr>
          <w:rFonts w:ascii="SassoonPrimaryType" w:hAnsi="SassoonPrimaryType" w:cs="Arial"/>
          <w:color w:val="000000"/>
        </w:rPr>
        <w:t xml:space="preserve">) </w:t>
      </w:r>
    </w:p>
    <w:p w:rsidR="006F5FD5" w:rsidRP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6F5FD5">
        <w:rPr>
          <w:rFonts w:ascii="SassoonPrimaryType" w:hAnsi="SassoonPrimaryType" w:cs="Arial"/>
          <w:color w:val="000000"/>
        </w:rPr>
        <w:t xml:space="preserve">compare and order unit fractions, and fractions with the same denominators </w:t>
      </w:r>
    </w:p>
    <w:p w:rsidR="006F5FD5" w:rsidRDefault="006F5FD5" w:rsidP="006F5F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6F5FD5">
        <w:rPr>
          <w:rFonts w:ascii="SassoonPrimaryType" w:hAnsi="SassoonPrimaryType" w:cs="Arial"/>
          <w:color w:val="000000"/>
        </w:rPr>
        <w:lastRenderedPageBreak/>
        <w:t>solve</w:t>
      </w:r>
      <w:proofErr w:type="gramEnd"/>
      <w:r w:rsidRPr="006F5FD5">
        <w:rPr>
          <w:rFonts w:ascii="SassoonPrimaryType" w:hAnsi="SassoonPrimaryType" w:cs="Arial"/>
          <w:color w:val="000000"/>
        </w:rPr>
        <w:t xml:space="preserve"> problems that involve all of the above. </w:t>
      </w: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MEASUREMENT</w:t>
      </w:r>
    </w:p>
    <w:p w:rsidR="009245CB" w:rsidRP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9245CB" w:rsidRPr="009245CB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45CB">
        <w:rPr>
          <w:rFonts w:ascii="Arial" w:hAnsi="Arial" w:cs="Arial"/>
          <w:color w:val="000000"/>
          <w:sz w:val="23"/>
          <w:szCs w:val="23"/>
        </w:rPr>
        <w:t xml:space="preserve">measure, compare, add and subtract: lengths (m/cm/mm); mass (kg/g); volume/capacity (l/ml) </w:t>
      </w:r>
    </w:p>
    <w:p w:rsidR="009245CB" w:rsidRPr="00052EE0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52EE0">
        <w:rPr>
          <w:rFonts w:ascii="Arial" w:hAnsi="Arial" w:cs="Arial"/>
          <w:color w:val="000000"/>
          <w:sz w:val="23"/>
          <w:szCs w:val="23"/>
        </w:rPr>
        <w:t xml:space="preserve">measure the perimeter of simple 2-D shapes </w:t>
      </w:r>
    </w:p>
    <w:p w:rsidR="009245CB" w:rsidRPr="009245CB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45CB">
        <w:rPr>
          <w:rFonts w:ascii="Arial" w:hAnsi="Arial" w:cs="Arial"/>
          <w:color w:val="000000"/>
          <w:sz w:val="23"/>
          <w:szCs w:val="23"/>
        </w:rPr>
        <w:t xml:space="preserve">add and subtract amounts of money to give change, using both £ and p in practical contexts </w:t>
      </w:r>
    </w:p>
    <w:p w:rsidR="009245CB" w:rsidRPr="009245CB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245CB">
        <w:rPr>
          <w:rFonts w:ascii="Arial" w:hAnsi="Arial" w:cs="Arial"/>
          <w:color w:val="000000"/>
          <w:sz w:val="23"/>
          <w:szCs w:val="23"/>
        </w:rPr>
        <w:t xml:space="preserve">tell and write the time from an analogue clock, including using Roman numerals from I to XII, and 12-hour and 24-hour clocks </w:t>
      </w:r>
    </w:p>
    <w:p w:rsidR="009245CB" w:rsidRPr="00052EE0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52EE0">
        <w:rPr>
          <w:rFonts w:ascii="Arial" w:hAnsi="Arial" w:cs="Arial"/>
          <w:color w:val="000000"/>
          <w:sz w:val="23"/>
          <w:szCs w:val="23"/>
        </w:rPr>
        <w:t xml:space="preserve">estimate and read time with increasing accuracy to the nearest minute; record and compare time in terms of seconds, minutes, hours and o’clock; use vocabulary such as a.m./p.m., morning, afternoon, noon and midnight </w:t>
      </w:r>
    </w:p>
    <w:p w:rsidR="009245CB" w:rsidRPr="00052EE0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52EE0">
        <w:rPr>
          <w:rFonts w:ascii="Arial" w:hAnsi="Arial" w:cs="Arial"/>
          <w:color w:val="000000"/>
          <w:sz w:val="23"/>
          <w:szCs w:val="23"/>
        </w:rPr>
        <w:t xml:space="preserve">know the number of seconds in a minute and the number of days in each month, year and leap year </w:t>
      </w:r>
    </w:p>
    <w:p w:rsidR="009245CB" w:rsidRPr="00052EE0" w:rsidRDefault="009245CB" w:rsidP="009245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52EE0">
        <w:rPr>
          <w:rFonts w:ascii="Arial" w:hAnsi="Arial" w:cs="Arial"/>
          <w:color w:val="000000"/>
          <w:sz w:val="23"/>
          <w:szCs w:val="23"/>
        </w:rPr>
        <w:t>compare</w:t>
      </w:r>
      <w:proofErr w:type="gramEnd"/>
      <w:r w:rsidRPr="00052EE0">
        <w:rPr>
          <w:rFonts w:ascii="Arial" w:hAnsi="Arial" w:cs="Arial"/>
          <w:color w:val="000000"/>
          <w:sz w:val="23"/>
          <w:szCs w:val="23"/>
        </w:rPr>
        <w:t xml:space="preserve"> durations of events, for example to calculate the time taken by particular events or tasks. </w:t>
      </w: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b/>
          <w:color w:val="000000"/>
          <w:u w:val="single"/>
        </w:rPr>
      </w:pPr>
      <w:r>
        <w:rPr>
          <w:rFonts w:ascii="SassoonPrimaryType" w:hAnsi="SassoonPrimaryType" w:cs="Arial"/>
          <w:b/>
          <w:color w:val="000000"/>
          <w:u w:val="single"/>
        </w:rPr>
        <w:t>GEOMETRY</w:t>
      </w: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/>
          <w:b/>
          <w:u w:val="single"/>
        </w:rPr>
      </w:pPr>
      <w:r>
        <w:rPr>
          <w:rFonts w:ascii="SassoonPrimaryType" w:hAnsi="SassoonPrimaryType"/>
          <w:b/>
          <w:u w:val="single"/>
        </w:rPr>
        <w:t>Properties of Shapes</w:t>
      </w:r>
    </w:p>
    <w:p w:rsidR="009245CB" w:rsidRP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/>
          <w:b/>
          <w:u w:val="single"/>
        </w:rPr>
      </w:pPr>
    </w:p>
    <w:p w:rsidR="009245CB" w:rsidRPr="009245CB" w:rsidRDefault="009245CB" w:rsidP="009245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245CB">
        <w:rPr>
          <w:rFonts w:ascii="SassoonPrimaryType" w:hAnsi="SassoonPrimaryType" w:cs="Arial"/>
          <w:color w:val="000000"/>
        </w:rPr>
        <w:t xml:space="preserve">draw 2-D shapes and make 3-D shapes using modelling materials; recognise 3-D shapes in different orientations and describe them </w:t>
      </w:r>
    </w:p>
    <w:p w:rsidR="009245CB" w:rsidRPr="009245CB" w:rsidRDefault="009245CB" w:rsidP="009245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245CB">
        <w:rPr>
          <w:rFonts w:ascii="SassoonPrimaryType" w:hAnsi="SassoonPrimaryType" w:cs="Arial"/>
          <w:color w:val="000000"/>
        </w:rPr>
        <w:t xml:space="preserve">recognise that angles are a property of shape or a description of a turn </w:t>
      </w:r>
    </w:p>
    <w:p w:rsidR="009245CB" w:rsidRPr="009245CB" w:rsidRDefault="009245CB" w:rsidP="009245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r w:rsidRPr="009245CB">
        <w:rPr>
          <w:rFonts w:ascii="SassoonPrimaryType" w:hAnsi="SassoonPrimaryType" w:cs="Arial"/>
          <w:color w:val="000000"/>
        </w:rPr>
        <w:t xml:space="preserve">identify right angles, recognise that two right angles make a half-turn, three make three quarters of a turn and four a complete turn; identify whether angles are greater than or less than a right angle </w:t>
      </w:r>
    </w:p>
    <w:p w:rsidR="009245CB" w:rsidRDefault="009245CB" w:rsidP="009245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  <w:proofErr w:type="gramStart"/>
      <w:r w:rsidRPr="009245CB">
        <w:rPr>
          <w:rFonts w:ascii="SassoonPrimaryType" w:hAnsi="SassoonPrimaryType" w:cs="Arial"/>
          <w:color w:val="000000"/>
        </w:rPr>
        <w:t>identify</w:t>
      </w:r>
      <w:proofErr w:type="gramEnd"/>
      <w:r w:rsidRPr="009245CB">
        <w:rPr>
          <w:rFonts w:ascii="SassoonPrimaryType" w:hAnsi="SassoonPrimaryType" w:cs="Arial"/>
          <w:color w:val="000000"/>
        </w:rPr>
        <w:t xml:space="preserve"> horizontal and vertical lines and pairs of perpendicular and parallel lines. </w:t>
      </w:r>
    </w:p>
    <w:p w:rsid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245CB" w:rsidRDefault="009245CB" w:rsidP="009245CB">
      <w:pPr>
        <w:pStyle w:val="Default"/>
        <w:rPr>
          <w:color w:val="auto"/>
        </w:rPr>
      </w:pPr>
    </w:p>
    <w:p w:rsidR="009245CB" w:rsidRDefault="009245CB" w:rsidP="009245CB">
      <w:pPr>
        <w:pStyle w:val="Default"/>
        <w:rPr>
          <w:rFonts w:ascii="SassoonPrimaryType" w:hAnsi="SassoonPrimaryType"/>
          <w:b/>
          <w:color w:val="auto"/>
          <w:sz w:val="22"/>
          <w:szCs w:val="22"/>
          <w:u w:val="single"/>
        </w:rPr>
      </w:pPr>
      <w:r w:rsidRPr="009245CB">
        <w:rPr>
          <w:rFonts w:ascii="SassoonPrimaryType" w:hAnsi="SassoonPrimaryType"/>
          <w:b/>
          <w:color w:val="auto"/>
          <w:sz w:val="22"/>
          <w:szCs w:val="22"/>
          <w:u w:val="single"/>
        </w:rPr>
        <w:t>STATISTICS</w:t>
      </w:r>
    </w:p>
    <w:p w:rsidR="009245CB" w:rsidRPr="009245CB" w:rsidRDefault="009245CB" w:rsidP="009245CB">
      <w:pPr>
        <w:pStyle w:val="Default"/>
        <w:rPr>
          <w:rFonts w:ascii="SassoonPrimaryType" w:hAnsi="SassoonPrimaryType"/>
          <w:b/>
          <w:color w:val="auto"/>
          <w:sz w:val="22"/>
          <w:szCs w:val="22"/>
          <w:u w:val="single"/>
        </w:rPr>
      </w:pPr>
    </w:p>
    <w:p w:rsidR="009245CB" w:rsidRPr="00052EE0" w:rsidRDefault="009245CB" w:rsidP="009245CB">
      <w:pPr>
        <w:pStyle w:val="Default"/>
        <w:numPr>
          <w:ilvl w:val="0"/>
          <w:numId w:val="9"/>
        </w:numPr>
        <w:rPr>
          <w:rFonts w:ascii="SassoonPrimaryType" w:hAnsi="SassoonPrimaryType"/>
          <w:sz w:val="22"/>
          <w:szCs w:val="22"/>
        </w:rPr>
      </w:pPr>
      <w:r w:rsidRPr="00052EE0">
        <w:rPr>
          <w:rFonts w:ascii="SassoonPrimaryType" w:hAnsi="SassoonPrimaryType"/>
          <w:sz w:val="22"/>
          <w:szCs w:val="22"/>
        </w:rPr>
        <w:t xml:space="preserve">interpret and present data using bar charts, pictograms and tables </w:t>
      </w:r>
    </w:p>
    <w:p w:rsidR="009245CB" w:rsidRPr="00052EE0" w:rsidRDefault="009245CB" w:rsidP="009245CB">
      <w:pPr>
        <w:pStyle w:val="Default"/>
        <w:numPr>
          <w:ilvl w:val="0"/>
          <w:numId w:val="9"/>
        </w:numPr>
        <w:rPr>
          <w:rFonts w:ascii="SassoonPrimaryType" w:hAnsi="SassoonPrimaryType"/>
          <w:sz w:val="22"/>
          <w:szCs w:val="22"/>
        </w:rPr>
      </w:pPr>
      <w:proofErr w:type="gramStart"/>
      <w:r w:rsidRPr="00052EE0">
        <w:rPr>
          <w:rFonts w:ascii="SassoonPrimaryType" w:hAnsi="SassoonPrimaryType"/>
          <w:sz w:val="22"/>
          <w:szCs w:val="22"/>
        </w:rPr>
        <w:t>solve</w:t>
      </w:r>
      <w:proofErr w:type="gramEnd"/>
      <w:r w:rsidRPr="00052EE0">
        <w:rPr>
          <w:rFonts w:ascii="SassoonPrimaryType" w:hAnsi="SassoonPrimaryType"/>
          <w:sz w:val="22"/>
          <w:szCs w:val="22"/>
        </w:rPr>
        <w:t xml:space="preserve"> one-step and two-step questions such as ‘How many more?’ and ‘How many fewer?’ using information presented in scaled bar charts and pictograms and tables. </w:t>
      </w:r>
    </w:p>
    <w:p w:rsidR="009245CB" w:rsidRP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9245CB" w:rsidRPr="009245CB" w:rsidRDefault="009245CB" w:rsidP="009245C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Arial"/>
          <w:color w:val="000000"/>
        </w:rPr>
      </w:pPr>
    </w:p>
    <w:p w:rsidR="006F5FD5" w:rsidRPr="009245CB" w:rsidRDefault="006F5FD5" w:rsidP="006F5FD5">
      <w:pPr>
        <w:pStyle w:val="Default"/>
        <w:rPr>
          <w:rFonts w:ascii="SassoonPrimaryType" w:hAnsi="SassoonPrimaryType"/>
          <w:b/>
          <w:sz w:val="22"/>
          <w:szCs w:val="22"/>
          <w:u w:val="single"/>
        </w:rPr>
      </w:pPr>
    </w:p>
    <w:p w:rsidR="006F5FD5" w:rsidRPr="009245CB" w:rsidRDefault="006F5FD5" w:rsidP="006F5FD5">
      <w:pPr>
        <w:pStyle w:val="Default"/>
        <w:rPr>
          <w:rFonts w:ascii="SassoonPrimaryType" w:hAnsi="SassoonPrimaryType"/>
          <w:b/>
          <w:color w:val="auto"/>
          <w:sz w:val="22"/>
          <w:szCs w:val="22"/>
          <w:u w:val="single"/>
        </w:rPr>
      </w:pPr>
    </w:p>
    <w:p w:rsidR="006F5FD5" w:rsidRPr="009245CB" w:rsidRDefault="006F5FD5" w:rsidP="006F5FD5">
      <w:pPr>
        <w:pStyle w:val="Default"/>
        <w:rPr>
          <w:rFonts w:ascii="SassoonPrimaryType" w:hAnsi="SassoonPrimaryType"/>
          <w:sz w:val="22"/>
          <w:szCs w:val="22"/>
        </w:rPr>
      </w:pPr>
    </w:p>
    <w:p w:rsidR="006F5FD5" w:rsidRPr="009245CB" w:rsidRDefault="006F5FD5" w:rsidP="006F5FD5">
      <w:pPr>
        <w:pStyle w:val="Default"/>
        <w:ind w:left="720"/>
        <w:rPr>
          <w:rFonts w:ascii="SassoonPrimaryType" w:hAnsi="SassoonPrimaryType"/>
          <w:sz w:val="22"/>
          <w:szCs w:val="22"/>
        </w:rPr>
      </w:pPr>
    </w:p>
    <w:p w:rsidR="006F1BC9" w:rsidRDefault="006F1BC9" w:rsidP="006F1BC9">
      <w:pPr>
        <w:pStyle w:val="Default"/>
        <w:rPr>
          <w:sz w:val="23"/>
          <w:szCs w:val="23"/>
        </w:rPr>
      </w:pPr>
    </w:p>
    <w:p w:rsidR="00B537BA" w:rsidRDefault="00B537BA"/>
    <w:sectPr w:rsidR="00B5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77A"/>
    <w:multiLevelType w:val="hybridMultilevel"/>
    <w:tmpl w:val="864A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72C7"/>
    <w:multiLevelType w:val="hybridMultilevel"/>
    <w:tmpl w:val="2208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B10DF"/>
    <w:multiLevelType w:val="hybridMultilevel"/>
    <w:tmpl w:val="6014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31FC7"/>
    <w:multiLevelType w:val="hybridMultilevel"/>
    <w:tmpl w:val="50F4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5B9B"/>
    <w:multiLevelType w:val="hybridMultilevel"/>
    <w:tmpl w:val="17161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87803"/>
    <w:multiLevelType w:val="hybridMultilevel"/>
    <w:tmpl w:val="E504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4136E"/>
    <w:multiLevelType w:val="hybridMultilevel"/>
    <w:tmpl w:val="4B78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421A5"/>
    <w:multiLevelType w:val="hybridMultilevel"/>
    <w:tmpl w:val="634C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92093"/>
    <w:multiLevelType w:val="hybridMultilevel"/>
    <w:tmpl w:val="86DC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C9"/>
    <w:rsid w:val="00015564"/>
    <w:rsid w:val="00052EE0"/>
    <w:rsid w:val="006F1BC9"/>
    <w:rsid w:val="006F5FD5"/>
    <w:rsid w:val="00854A00"/>
    <w:rsid w:val="009245CB"/>
    <w:rsid w:val="00B537BA"/>
    <w:rsid w:val="00F750A4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1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7225221436330eb7e61f509d7ea3c163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b6cae39a0f18e1df703a5a2512429f03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6D74A-B4CB-4C11-BD83-3DD49AA6F1B0}"/>
</file>

<file path=customXml/itemProps2.xml><?xml version="1.0" encoding="utf-8"?>
<ds:datastoreItem xmlns:ds="http://schemas.openxmlformats.org/officeDocument/2006/customXml" ds:itemID="{B214C04F-CB9A-4DDF-828F-3819811B2E61}"/>
</file>

<file path=customXml/itemProps3.xml><?xml version="1.0" encoding="utf-8"?>
<ds:datastoreItem xmlns:ds="http://schemas.openxmlformats.org/officeDocument/2006/customXml" ds:itemID="{01260C38-9E8D-439A-92BE-1C905AC86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Bell</dc:creator>
  <cp:lastModifiedBy>Julie Ainsworth</cp:lastModifiedBy>
  <cp:revision>7</cp:revision>
  <cp:lastPrinted>2018-12-11T11:21:00Z</cp:lastPrinted>
  <dcterms:created xsi:type="dcterms:W3CDTF">2014-10-14T13:52:00Z</dcterms:created>
  <dcterms:modified xsi:type="dcterms:W3CDTF">2019-07-02T10:57:00Z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1951000</vt:r8>
  </property>
</Properties>
</file>